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B819" w14:textId="28D0205A" w:rsidR="00456E95" w:rsidRDefault="00456E95" w:rsidP="001B4836">
      <w:pPr>
        <w:spacing w:line="276" w:lineRule="auto"/>
        <w:jc w:val="center"/>
        <w:rPr>
          <w:rFonts w:ascii="Arial" w:hAnsi="Arial" w:cs="Arial"/>
          <w:b/>
          <w:bCs/>
          <w:sz w:val="40"/>
          <w:szCs w:val="40"/>
        </w:rPr>
      </w:pPr>
      <w:r w:rsidRPr="00CE7C0F">
        <w:rPr>
          <w:rFonts w:ascii="Arial" w:hAnsi="Arial" w:cs="Arial"/>
          <w:b/>
          <w:bCs/>
          <w:sz w:val="40"/>
          <w:szCs w:val="40"/>
        </w:rPr>
        <w:t xml:space="preserve">CSTP 2020 </w:t>
      </w:r>
      <w:r w:rsidR="006F216A" w:rsidRPr="00CE7C0F">
        <w:rPr>
          <w:rFonts w:ascii="Arial" w:hAnsi="Arial" w:cs="Arial"/>
          <w:b/>
          <w:bCs/>
          <w:sz w:val="40"/>
          <w:szCs w:val="40"/>
        </w:rPr>
        <w:t>– TPE Crosswalk Matrix</w:t>
      </w:r>
    </w:p>
    <w:p w14:paraId="5375F350" w14:textId="38F9B7EB" w:rsidR="00E6242C" w:rsidRPr="00CE7C0F" w:rsidRDefault="00E6242C" w:rsidP="001B4836">
      <w:pPr>
        <w:spacing w:line="276" w:lineRule="auto"/>
        <w:jc w:val="center"/>
        <w:rPr>
          <w:rFonts w:ascii="Arial" w:hAnsi="Arial" w:cs="Arial"/>
          <w:b/>
          <w:bCs/>
          <w:sz w:val="40"/>
          <w:szCs w:val="40"/>
        </w:rPr>
      </w:pPr>
      <w:r>
        <w:rPr>
          <w:rFonts w:ascii="Arial" w:hAnsi="Arial" w:cs="Arial"/>
          <w:b/>
          <w:bCs/>
          <w:sz w:val="40"/>
          <w:szCs w:val="40"/>
        </w:rPr>
        <w:t>Early Childhood Special Education (ECSE)</w:t>
      </w:r>
    </w:p>
    <w:p w14:paraId="72B97649" w14:textId="4FFBB88B" w:rsidR="00735B4E" w:rsidRPr="00FB0501" w:rsidRDefault="00735B4E" w:rsidP="001B4836">
      <w:pPr>
        <w:spacing w:line="276" w:lineRule="auto"/>
        <w:jc w:val="center"/>
        <w:rPr>
          <w:rFonts w:ascii="Arial" w:hAnsi="Arial" w:cs="Arial"/>
          <w:b/>
          <w:bCs/>
        </w:rPr>
      </w:pPr>
    </w:p>
    <w:p w14:paraId="06E3873D" w14:textId="3BF13256" w:rsidR="00735B4E" w:rsidRPr="00CE7C0F" w:rsidRDefault="00735B4E" w:rsidP="00735B4E">
      <w:pPr>
        <w:spacing w:line="276" w:lineRule="auto"/>
        <w:jc w:val="center"/>
        <w:rPr>
          <w:rFonts w:ascii="Arial" w:hAnsi="Arial" w:cs="Arial"/>
          <w:b/>
          <w:bCs/>
          <w:sz w:val="40"/>
          <w:szCs w:val="40"/>
        </w:rPr>
      </w:pPr>
      <w:r w:rsidRPr="00CE7C0F">
        <w:rPr>
          <w:rFonts w:ascii="Arial" w:hAnsi="Arial" w:cs="Arial"/>
          <w:b/>
          <w:bCs/>
          <w:sz w:val="40"/>
          <w:szCs w:val="40"/>
        </w:rPr>
        <w:t>Engaging and Supporting All Students in Learning</w:t>
      </w:r>
    </w:p>
    <w:p w14:paraId="29F84442" w14:textId="77777777" w:rsidR="00BE6734" w:rsidRPr="00735B4E" w:rsidRDefault="00BE6734" w:rsidP="001B4836">
      <w:pPr>
        <w:spacing w:line="276" w:lineRule="auto"/>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330E94" w:rsidRPr="00330E94" w14:paraId="746B56E1" w14:textId="77777777" w:rsidTr="00456E95">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82F2A01" w14:textId="77777777" w:rsidR="00330E94" w:rsidRPr="00330E94" w:rsidRDefault="00330E94" w:rsidP="001B4836">
            <w:pPr>
              <w:spacing w:line="276" w:lineRule="auto"/>
              <w:rPr>
                <w:rFonts w:ascii="Arial" w:hAnsi="Arial" w:cs="Arial"/>
              </w:rPr>
            </w:pPr>
            <w:r w:rsidRPr="00330E94">
              <w:rPr>
                <w:rFonts w:ascii="Arial" w:hAnsi="Arial" w:cs="Arial"/>
              </w:rPr>
              <w:t>1A: Focus on Students</w:t>
            </w:r>
          </w:p>
        </w:tc>
      </w:tr>
      <w:tr w:rsidR="00330E94" w:rsidRPr="00330E94" w14:paraId="3AA215AD" w14:textId="77777777" w:rsidTr="00456E9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4F0F2DE" w14:textId="77777777" w:rsidR="00330E94" w:rsidRPr="00330E94" w:rsidRDefault="00330E94" w:rsidP="001B4836">
            <w:pPr>
              <w:spacing w:line="276" w:lineRule="auto"/>
              <w:rPr>
                <w:rFonts w:ascii="Arial" w:hAnsi="Arial" w:cs="Arial"/>
              </w:rPr>
            </w:pPr>
            <w:r w:rsidRPr="00330E94">
              <w:rPr>
                <w:rFonts w:ascii="Arial" w:hAnsi="Arial" w:cs="Arial"/>
              </w:rPr>
              <w:t>Teachers create a community of learners in an inclusive environment that views differences in learning and background as educational assets.</w:t>
            </w:r>
          </w:p>
        </w:tc>
      </w:tr>
    </w:tbl>
    <w:p w14:paraId="071C41CD" w14:textId="0EC12C80" w:rsidR="002E5D3C" w:rsidRPr="00735B4E" w:rsidRDefault="002E5D3C" w:rsidP="001B4836">
      <w:pPr>
        <w:spacing w:line="276" w:lineRule="auto"/>
        <w:rPr>
          <w:rFonts w:ascii="Arial" w:hAnsi="Arial" w:cs="Arial"/>
        </w:rPr>
      </w:pPr>
    </w:p>
    <w:p w14:paraId="100CFC0D" w14:textId="459F2D7C" w:rsidR="00330E94" w:rsidRPr="00735B4E" w:rsidRDefault="00FB0501" w:rsidP="001B4836">
      <w:pPr>
        <w:spacing w:line="276" w:lineRule="auto"/>
        <w:rPr>
          <w:rFonts w:ascii="Arial" w:hAnsi="Arial" w:cs="Arial"/>
        </w:rPr>
      </w:pPr>
      <w:r w:rsidRPr="00FB0501">
        <w:rPr>
          <w:rFonts w:ascii="Arial" w:hAnsi="Arial" w:cs="Arial"/>
          <w:b/>
          <w:bCs/>
        </w:rPr>
        <w:t>Early Childhood Special Education</w:t>
      </w:r>
      <w:r w:rsidR="00330E94" w:rsidRPr="00330E94">
        <w:rPr>
          <w:rFonts w:ascii="Arial" w:hAnsi="Arial" w:cs="Arial"/>
        </w:rPr>
        <w:br/>
      </w:r>
      <w:r w:rsidR="00330E94" w:rsidRPr="00330E94">
        <w:rPr>
          <w:rFonts w:ascii="Arial" w:hAnsi="Arial" w:cs="Arial"/>
        </w:rPr>
        <w:br/>
        <w:t xml:space="preserve">1.8: Understand the unique care, development, and learning needs of infants and toddlers and how to support their growth, development, and learning within the </w:t>
      </w:r>
      <w:r w:rsidRPr="006F7388">
        <w:rPr>
          <w:rFonts w:ascii="Arial" w:hAnsi="Arial" w:cs="Arial"/>
          <w:bCs/>
        </w:rPr>
        <w:t>Early Childhood Special Education</w:t>
      </w:r>
      <w:r w:rsidR="00330E94" w:rsidRPr="00330E94">
        <w:rPr>
          <w:rFonts w:ascii="Arial" w:hAnsi="Arial" w:cs="Arial"/>
        </w:rPr>
        <w:t xml:space="preserve"> setting.</w:t>
      </w:r>
    </w:p>
    <w:p w14:paraId="6DB02E8E" w14:textId="569B666A" w:rsidR="00330E94" w:rsidRDefault="00330E94" w:rsidP="001B4836">
      <w:pPr>
        <w:spacing w:line="276" w:lineRule="auto"/>
        <w:rPr>
          <w:rFonts w:ascii="Arial" w:hAnsi="Arial" w:cs="Arial"/>
        </w:rPr>
      </w:pPr>
    </w:p>
    <w:p w14:paraId="22B4D849" w14:textId="77777777" w:rsidR="00735B4E" w:rsidRPr="00735B4E" w:rsidRDefault="00735B4E" w:rsidP="001B4836">
      <w:pPr>
        <w:spacing w:line="276" w:lineRule="auto"/>
        <w:rPr>
          <w:rFonts w:ascii="Arial" w:hAnsi="Arial" w:cs="Arial"/>
        </w:rPr>
      </w:pPr>
    </w:p>
    <w:p w14:paraId="7050E5C8"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330E94" w:rsidRPr="00330E94" w14:paraId="4CAD1D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326A5A3" w14:textId="17714AD7" w:rsidR="00330E94" w:rsidRPr="00330E94" w:rsidRDefault="00330E94" w:rsidP="001B4836">
            <w:pPr>
              <w:spacing w:line="276" w:lineRule="auto"/>
              <w:rPr>
                <w:rFonts w:ascii="Arial" w:hAnsi="Arial" w:cs="Arial"/>
              </w:rPr>
            </w:pPr>
            <w:r w:rsidRPr="00330E94">
              <w:rPr>
                <w:rFonts w:ascii="Arial" w:hAnsi="Arial" w:cs="Arial"/>
              </w:rPr>
              <w:lastRenderedPageBreak/>
              <w:t>1B: Knowledge of Students</w:t>
            </w:r>
          </w:p>
        </w:tc>
      </w:tr>
      <w:tr w:rsidR="00330E94" w:rsidRPr="00330E94" w14:paraId="521EB63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85B5027" w14:textId="77777777" w:rsidR="00330E94" w:rsidRPr="00330E94" w:rsidRDefault="00330E94" w:rsidP="001B4836">
            <w:pPr>
              <w:spacing w:line="276" w:lineRule="auto"/>
              <w:rPr>
                <w:rFonts w:ascii="Arial" w:hAnsi="Arial" w:cs="Arial"/>
              </w:rPr>
            </w:pPr>
            <w:r w:rsidRPr="00330E94">
              <w:rPr>
                <w:rFonts w:ascii="Arial" w:hAnsi="Arial" w:cs="Arial"/>
              </w:rPr>
              <w:t>Teachers elicit and solicit knowledge of each student’s assets and needs, including cognitive, cultural and linguistic, social-emotional, and physical and developmental capacities, in service of increasing active engagement in learning.</w:t>
            </w:r>
          </w:p>
        </w:tc>
      </w:tr>
    </w:tbl>
    <w:p w14:paraId="346EBBF5" w14:textId="06A0C558" w:rsidR="00330E94" w:rsidRPr="00735B4E" w:rsidRDefault="00330E94" w:rsidP="001B4836">
      <w:pPr>
        <w:spacing w:line="276" w:lineRule="auto"/>
        <w:rPr>
          <w:rFonts w:ascii="Arial" w:hAnsi="Arial" w:cs="Arial"/>
        </w:rPr>
      </w:pPr>
      <w:r w:rsidRPr="00330E94">
        <w:rPr>
          <w:rFonts w:ascii="Arial" w:hAnsi="Arial" w:cs="Arial"/>
        </w:rPr>
        <w:br/>
      </w:r>
      <w:r w:rsidR="00FB0501" w:rsidRPr="00FB0501">
        <w:rPr>
          <w:rFonts w:ascii="Arial" w:hAnsi="Arial" w:cs="Arial"/>
          <w:b/>
          <w:bCs/>
        </w:rPr>
        <w:t>Early Childhood Special Education</w:t>
      </w:r>
      <w:r w:rsidRPr="00330E94">
        <w:rPr>
          <w:rFonts w:ascii="Arial" w:hAnsi="Arial" w:cs="Arial"/>
        </w:rPr>
        <w:br/>
      </w:r>
      <w:r w:rsidRPr="00330E94">
        <w:rPr>
          <w:rFonts w:ascii="Arial" w:hAnsi="Arial" w:cs="Arial"/>
        </w:rPr>
        <w:br/>
        <w:t>1.1: Demonstrate applied knowledge of typical and atypical child development when planning an individualized program for young children in the ECE special education setting.</w:t>
      </w:r>
      <w:r w:rsidRPr="00330E94">
        <w:rPr>
          <w:rFonts w:ascii="Arial" w:hAnsi="Arial" w:cs="Arial"/>
        </w:rPr>
        <w:br/>
      </w:r>
      <w:r w:rsidRPr="00330E94">
        <w:rPr>
          <w:rFonts w:ascii="Arial" w:hAnsi="Arial" w:cs="Arial"/>
        </w:rPr>
        <w:br/>
        <w:t>1.2: Demonstrate applied knowledge of young children's’ cultural and linguistic background, socioeconomic status, prior experiences, interests, social-emotional learning needs, and developmental learning needs within instructional planning, instructional and intervention activities.</w:t>
      </w:r>
      <w:r w:rsidRPr="00330E94">
        <w:rPr>
          <w:rFonts w:ascii="Arial" w:hAnsi="Arial" w:cs="Arial"/>
        </w:rPr>
        <w:br/>
      </w:r>
      <w:r w:rsidRPr="00330E94">
        <w:rPr>
          <w:rFonts w:ascii="Arial" w:hAnsi="Arial" w:cs="Arial"/>
        </w:rPr>
        <w:br/>
        <w:t>1.4: Demonstrate knowledge of children’s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r w:rsidRPr="00330E94">
        <w:rPr>
          <w:rFonts w:ascii="Arial" w:hAnsi="Arial" w:cs="Arial"/>
        </w:rPr>
        <w:br/>
      </w:r>
      <w:r w:rsidRPr="00330E94">
        <w:rPr>
          <w:rFonts w:ascii="Arial" w:hAnsi="Arial" w:cs="Arial"/>
        </w:rPr>
        <w:br/>
        <w:t>1.6: Promote the child’s development across all developmental and curricular domains by observing, interpreting, monitoring, scaffolding, and responding intentionally to the child’s behavior and interactions within instructional and other learning opportunities.</w:t>
      </w:r>
      <w:r w:rsidRPr="00330E94">
        <w:rPr>
          <w:rFonts w:ascii="Arial" w:hAnsi="Arial" w:cs="Arial"/>
        </w:rPr>
        <w:br/>
      </w:r>
      <w:r w:rsidRPr="00330E94">
        <w:rPr>
          <w:rFonts w:ascii="Arial" w:hAnsi="Arial" w:cs="Arial"/>
        </w:rPr>
        <w:br/>
        <w:t xml:space="preserve">1.8: Understand the unique care, development, and learning needs of infants and toddlers and how to support their growth, development, and learning within the </w:t>
      </w:r>
      <w:r w:rsidR="00FB0501" w:rsidRPr="006F7388">
        <w:rPr>
          <w:rFonts w:ascii="Arial" w:hAnsi="Arial" w:cs="Arial"/>
          <w:bCs/>
        </w:rPr>
        <w:t>Early Childhood Special Education</w:t>
      </w:r>
      <w:r w:rsidRPr="00330E94">
        <w:rPr>
          <w:rFonts w:ascii="Arial" w:hAnsi="Arial" w:cs="Arial"/>
        </w:rPr>
        <w:t xml:space="preserve"> setting.</w:t>
      </w:r>
      <w:r w:rsidRPr="00330E94">
        <w:rPr>
          <w:rFonts w:ascii="Arial" w:hAnsi="Arial" w:cs="Arial"/>
        </w:rPr>
        <w:br/>
      </w:r>
      <w:r w:rsidRPr="00330E94">
        <w:rPr>
          <w:rFonts w:ascii="Arial" w:hAnsi="Arial" w:cs="Arial"/>
        </w:rPr>
        <w:br/>
        <w:t>1.10: Monitor student learning and adjust instruction while teaching so that students continue to be actively engaged in learning.</w:t>
      </w:r>
    </w:p>
    <w:p w14:paraId="2D85699D" w14:textId="4847BACD" w:rsidR="00330E94" w:rsidRPr="00735B4E" w:rsidRDefault="00330E94" w:rsidP="001B4836">
      <w:pPr>
        <w:spacing w:line="276" w:lineRule="auto"/>
        <w:rPr>
          <w:rFonts w:ascii="Arial" w:hAnsi="Arial" w:cs="Arial"/>
        </w:rPr>
      </w:pPr>
    </w:p>
    <w:p w14:paraId="0A8ADCD9" w14:textId="08DA61D8" w:rsidR="00456E95" w:rsidRPr="00735B4E" w:rsidRDefault="00456E95" w:rsidP="001B4836">
      <w:pPr>
        <w:spacing w:line="276" w:lineRule="auto"/>
        <w:rPr>
          <w:rFonts w:ascii="Arial" w:hAnsi="Arial" w:cs="Arial"/>
        </w:rPr>
      </w:pPr>
    </w:p>
    <w:p w14:paraId="3CE862BA" w14:textId="3A204972" w:rsidR="001B4836" w:rsidRPr="00735B4E" w:rsidRDefault="001B4836" w:rsidP="001B4836">
      <w:pPr>
        <w:spacing w:line="276" w:lineRule="auto"/>
        <w:rPr>
          <w:rFonts w:ascii="Arial" w:hAnsi="Arial" w:cs="Arial"/>
        </w:rPr>
      </w:pPr>
    </w:p>
    <w:p w14:paraId="03AE6605" w14:textId="77777777" w:rsidR="001B4836" w:rsidRPr="00735B4E" w:rsidRDefault="001B4836" w:rsidP="001B4836">
      <w:pPr>
        <w:spacing w:line="276" w:lineRule="auto"/>
        <w:rPr>
          <w:rFonts w:ascii="Arial" w:hAnsi="Arial" w:cs="Arial"/>
        </w:rPr>
      </w:pPr>
    </w:p>
    <w:p w14:paraId="2D6E6969" w14:textId="7FCEAD7E" w:rsidR="00330E94" w:rsidRPr="00735B4E" w:rsidRDefault="00330E94" w:rsidP="001B4836">
      <w:pPr>
        <w:spacing w:line="276" w:lineRule="auto"/>
        <w:rPr>
          <w:rFonts w:ascii="Arial" w:hAnsi="Arial" w:cs="Arial"/>
        </w:rPr>
      </w:pPr>
    </w:p>
    <w:p w14:paraId="1B0F92A0"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456E95" w:rsidRPr="00456E95" w14:paraId="0E212E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7BECF3E" w14:textId="6A8C1507" w:rsidR="00456E95" w:rsidRPr="00456E95" w:rsidRDefault="00456E95" w:rsidP="001B4836">
            <w:pPr>
              <w:spacing w:line="276" w:lineRule="auto"/>
              <w:rPr>
                <w:rFonts w:ascii="Arial" w:hAnsi="Arial" w:cs="Arial"/>
              </w:rPr>
            </w:pPr>
            <w:r w:rsidRPr="00456E95">
              <w:rPr>
                <w:rFonts w:ascii="Arial" w:hAnsi="Arial" w:cs="Arial"/>
              </w:rPr>
              <w:lastRenderedPageBreak/>
              <w:t>1C: Student Backgrounds and Family Engagement</w:t>
            </w:r>
          </w:p>
        </w:tc>
      </w:tr>
      <w:tr w:rsidR="00456E95" w:rsidRPr="00456E95" w14:paraId="11D09D28"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A0B628E" w14:textId="77777777" w:rsidR="00456E95" w:rsidRPr="00456E95" w:rsidRDefault="00456E95" w:rsidP="001B4836">
            <w:pPr>
              <w:spacing w:line="276" w:lineRule="auto"/>
              <w:rPr>
                <w:rFonts w:ascii="Arial" w:hAnsi="Arial" w:cs="Arial"/>
              </w:rPr>
            </w:pPr>
            <w:r w:rsidRPr="00456E95">
              <w:rPr>
                <w:rFonts w:ascii="Arial" w:hAnsi="Arial" w:cs="Arial"/>
              </w:rPr>
              <w:t>Teachers meaningfully involve all families and caregivers in addressing students’ learning needs and well-being, and are responsive to the economic, social, cultural, linguistic, and community factors that impact student growth.</w:t>
            </w:r>
          </w:p>
        </w:tc>
      </w:tr>
    </w:tbl>
    <w:p w14:paraId="36E2BE80" w14:textId="0B29CA85" w:rsidR="00330E94" w:rsidRPr="00735B4E" w:rsidRDefault="00330E94" w:rsidP="001B4836">
      <w:pPr>
        <w:spacing w:line="276" w:lineRule="auto"/>
        <w:rPr>
          <w:rFonts w:ascii="Arial" w:hAnsi="Arial" w:cs="Arial"/>
        </w:rPr>
      </w:pPr>
    </w:p>
    <w:p w14:paraId="25D0663B" w14:textId="60BF6588" w:rsidR="00456E95" w:rsidRPr="00735B4E" w:rsidRDefault="00FB0501" w:rsidP="001B4836">
      <w:pPr>
        <w:spacing w:line="276" w:lineRule="auto"/>
        <w:rPr>
          <w:rFonts w:ascii="Arial" w:hAnsi="Arial" w:cs="Arial"/>
        </w:rPr>
      </w:pPr>
      <w:r w:rsidRPr="00FB0501">
        <w:rPr>
          <w:rFonts w:ascii="Arial" w:hAnsi="Arial" w:cs="Arial"/>
          <w:b/>
          <w:bCs/>
        </w:rPr>
        <w:t>Early Childhood Special Education</w:t>
      </w:r>
      <w:r w:rsidR="00456E95" w:rsidRPr="00456E95">
        <w:rPr>
          <w:rFonts w:ascii="Arial" w:hAnsi="Arial" w:cs="Arial"/>
        </w:rPr>
        <w:br/>
      </w:r>
      <w:r w:rsidR="00456E95" w:rsidRPr="00456E95">
        <w:rPr>
          <w:rFonts w:ascii="Arial" w:hAnsi="Arial" w:cs="Arial"/>
        </w:rPr>
        <w:br/>
        <w:t>1.5: Communicate effectively and in a culturally and linguistically appropriate manner with families and other service providers to facilitate and strengthen ongoing partnerships and collaborations that can support young children’s learning goals and outcomes.</w:t>
      </w:r>
      <w:r w:rsidR="00456E95" w:rsidRPr="00456E95">
        <w:rPr>
          <w:rFonts w:ascii="Arial" w:hAnsi="Arial" w:cs="Arial"/>
        </w:rPr>
        <w:br/>
      </w:r>
      <w:r w:rsidR="00456E95" w:rsidRPr="00456E95">
        <w:rPr>
          <w:rFonts w:ascii="Arial" w:hAnsi="Arial" w:cs="Arial"/>
        </w:rPr>
        <w:br/>
        <w:t>1.11: Facilitate the continuation of young children’s learning progress across multiple contexts and transitions including a variety of environments e.g., (home, school, community, hospital), and people (e.g., peers, service providers, family, community).</w:t>
      </w:r>
    </w:p>
    <w:p w14:paraId="5D4B12A0" w14:textId="4C3BBF7F" w:rsidR="00456E95" w:rsidRPr="00735B4E" w:rsidRDefault="00456E95" w:rsidP="001B4836">
      <w:pPr>
        <w:spacing w:line="276" w:lineRule="auto"/>
        <w:rPr>
          <w:rFonts w:ascii="Arial" w:hAnsi="Arial" w:cs="Arial"/>
        </w:rPr>
      </w:pPr>
    </w:p>
    <w:p w14:paraId="2B2E3937" w14:textId="2755B0CC" w:rsidR="00456E95" w:rsidRPr="00735B4E" w:rsidRDefault="00456E95" w:rsidP="001B4836">
      <w:pPr>
        <w:spacing w:line="276" w:lineRule="auto"/>
        <w:rPr>
          <w:rFonts w:ascii="Arial" w:hAnsi="Arial" w:cs="Arial"/>
        </w:rPr>
      </w:pPr>
    </w:p>
    <w:p w14:paraId="1D6C5655" w14:textId="55569FB0" w:rsidR="00456E95" w:rsidRPr="00735B4E" w:rsidRDefault="00456E95" w:rsidP="001B4836">
      <w:pPr>
        <w:spacing w:line="276" w:lineRule="auto"/>
        <w:rPr>
          <w:rFonts w:ascii="Arial" w:hAnsi="Arial" w:cs="Arial"/>
        </w:rPr>
      </w:pPr>
    </w:p>
    <w:p w14:paraId="7739162D" w14:textId="6414A41F" w:rsidR="00456E95" w:rsidRPr="00735B4E" w:rsidRDefault="00456E95" w:rsidP="001B4836">
      <w:pPr>
        <w:spacing w:line="276" w:lineRule="auto"/>
        <w:rPr>
          <w:rFonts w:ascii="Arial" w:hAnsi="Arial" w:cs="Arial"/>
        </w:rPr>
      </w:pPr>
    </w:p>
    <w:p w14:paraId="06E92922" w14:textId="77777777" w:rsidR="00456E95" w:rsidRPr="00735B4E" w:rsidRDefault="00456E95" w:rsidP="001B4836">
      <w:pPr>
        <w:spacing w:line="276" w:lineRule="auto"/>
        <w:rPr>
          <w:rFonts w:ascii="Arial" w:hAnsi="Arial" w:cs="Arial"/>
        </w:rPr>
      </w:pPr>
    </w:p>
    <w:p w14:paraId="15593E6C"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456E95" w:rsidRPr="00456E95" w14:paraId="1669A67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E9B49C4" w14:textId="3F78B8E0" w:rsidR="00456E95" w:rsidRPr="00456E95" w:rsidRDefault="00456E95" w:rsidP="001B4836">
            <w:pPr>
              <w:spacing w:line="276" w:lineRule="auto"/>
              <w:rPr>
                <w:rFonts w:ascii="Arial" w:hAnsi="Arial" w:cs="Arial"/>
              </w:rPr>
            </w:pPr>
            <w:r w:rsidRPr="00456E95">
              <w:rPr>
                <w:rFonts w:ascii="Arial" w:hAnsi="Arial" w:cs="Arial"/>
              </w:rPr>
              <w:lastRenderedPageBreak/>
              <w:t>1D: Diversity and Differentiation</w:t>
            </w:r>
          </w:p>
        </w:tc>
      </w:tr>
      <w:tr w:rsidR="00456E95" w:rsidRPr="00456E95" w14:paraId="50B996F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E230667" w14:textId="77777777" w:rsidR="00456E95" w:rsidRPr="00456E95" w:rsidRDefault="00456E95" w:rsidP="001B4836">
            <w:pPr>
              <w:spacing w:line="276" w:lineRule="auto"/>
              <w:rPr>
                <w:rFonts w:ascii="Arial" w:hAnsi="Arial" w:cs="Arial"/>
              </w:rPr>
            </w:pPr>
            <w:r w:rsidRPr="00456E95">
              <w:rPr>
                <w:rFonts w:ascii="Arial" w:hAnsi="Arial" w:cs="Arial"/>
              </w:rPr>
              <w:t>Teachers are responsive to and respectful toward learners’ differing experiences, cultural identity, strengths, interests, and needs and are well-prepared and committed to further every learner’s development.</w:t>
            </w:r>
          </w:p>
        </w:tc>
      </w:tr>
    </w:tbl>
    <w:p w14:paraId="2E8B110E" w14:textId="29A704D3" w:rsidR="00456E95" w:rsidRPr="00735B4E" w:rsidRDefault="00456E95" w:rsidP="001B4836">
      <w:pPr>
        <w:spacing w:line="276" w:lineRule="auto"/>
        <w:rPr>
          <w:rFonts w:ascii="Arial" w:hAnsi="Arial" w:cs="Arial"/>
        </w:rPr>
      </w:pPr>
      <w:r w:rsidRPr="00456E95">
        <w:rPr>
          <w:rFonts w:ascii="Arial" w:hAnsi="Arial" w:cs="Arial"/>
        </w:rPr>
        <w:br/>
      </w:r>
      <w:r w:rsidR="00FB0501" w:rsidRPr="00FB0501">
        <w:rPr>
          <w:rFonts w:ascii="Arial" w:hAnsi="Arial" w:cs="Arial"/>
          <w:b/>
          <w:bCs/>
        </w:rPr>
        <w:t>Early Childhood Special Education</w:t>
      </w:r>
      <w:r w:rsidRPr="00456E95">
        <w:rPr>
          <w:rFonts w:ascii="Arial" w:hAnsi="Arial" w:cs="Arial"/>
        </w:rPr>
        <w:br/>
      </w:r>
      <w:r w:rsidRPr="00456E95">
        <w:rPr>
          <w:rFonts w:ascii="Arial" w:hAnsi="Arial" w:cs="Arial"/>
        </w:rPr>
        <w:br/>
        <w:t>1.3: Demonstrate understanding of young children's strengths and challenges across developmental (i.e., language and communication, social-emotional, cognition, adaptive/self- help, and motor) and curricular domains to support young children’s access to the curriculum, provide appropriate learning opportunities and experiences, and facilitate young children’s ability to participate effectively in instruction and intervention activities.</w:t>
      </w:r>
      <w:r w:rsidRPr="00456E95">
        <w:rPr>
          <w:rFonts w:ascii="Arial" w:hAnsi="Arial" w:cs="Arial"/>
        </w:rPr>
        <w:br/>
      </w:r>
      <w:r w:rsidRPr="00456E95">
        <w:rPr>
          <w:rFonts w:ascii="Arial" w:hAnsi="Arial" w:cs="Arial"/>
        </w:rPr>
        <w:br/>
        <w:t>1.7: Implement, monitor, and adapt instruction and intervention activities to facilitate young children’s learning and progress in an ongoing, iterative manner in order to maximize young children’s learning and outcomes.</w:t>
      </w:r>
      <w:r w:rsidRPr="00456E95">
        <w:rPr>
          <w:rFonts w:ascii="Arial" w:hAnsi="Arial" w:cs="Arial"/>
        </w:rPr>
        <w:br/>
      </w:r>
      <w:r w:rsidRPr="00456E95">
        <w:rPr>
          <w:rFonts w:ascii="Arial" w:hAnsi="Arial" w:cs="Arial"/>
        </w:rPr>
        <w:br/>
        <w:t>1.9: Provide a supportive learning environment for students' first and/or second language acquisition by using research-based instructional approaches.</w:t>
      </w:r>
      <w:r w:rsidRPr="00456E95">
        <w:rPr>
          <w:rFonts w:ascii="Arial" w:hAnsi="Arial" w:cs="Arial"/>
        </w:rPr>
        <w:br/>
      </w:r>
      <w:r w:rsidRPr="00456E95">
        <w:rPr>
          <w:rFonts w:ascii="Arial" w:hAnsi="Arial" w:cs="Arial"/>
        </w:rPr>
        <w:br/>
        <w:t>1.11: Facilitate the continuation of young children’s learning progress across multiple contexts and transitions including a variety of environments e.g., (home, school, community, hospital), and people (e.g., peers, service providers, family, community).</w:t>
      </w:r>
    </w:p>
    <w:p w14:paraId="5E8E9148" w14:textId="54BC52B2" w:rsidR="00456E95" w:rsidRPr="00735B4E" w:rsidRDefault="00456E95" w:rsidP="001B4836">
      <w:pPr>
        <w:spacing w:line="276" w:lineRule="auto"/>
        <w:rPr>
          <w:rFonts w:ascii="Arial" w:hAnsi="Arial" w:cs="Arial"/>
        </w:rPr>
      </w:pPr>
    </w:p>
    <w:p w14:paraId="57BD4D6E" w14:textId="14505BD7" w:rsidR="001B4836" w:rsidRPr="00735B4E" w:rsidRDefault="001B4836" w:rsidP="001B4836">
      <w:pPr>
        <w:spacing w:line="276" w:lineRule="auto"/>
        <w:rPr>
          <w:rFonts w:ascii="Arial" w:hAnsi="Arial" w:cs="Arial"/>
        </w:rPr>
      </w:pPr>
    </w:p>
    <w:p w14:paraId="20D30AB8" w14:textId="77777777" w:rsidR="00CE7C0F" w:rsidRDefault="00CE7C0F">
      <w:pPr>
        <w:rPr>
          <w:rFonts w:ascii="Arial" w:eastAsiaTheme="minorHAnsi" w:hAnsi="Arial" w:cs="Arial"/>
          <w:b/>
          <w:bCs/>
        </w:rPr>
      </w:pPr>
      <w:r>
        <w:rPr>
          <w:rFonts w:ascii="Arial" w:eastAsiaTheme="minorHAnsi" w:hAnsi="Arial" w:cs="Arial"/>
          <w:b/>
          <w:bCs/>
        </w:rPr>
        <w:br w:type="page"/>
      </w:r>
    </w:p>
    <w:p w14:paraId="69E009A4" w14:textId="214CF801" w:rsidR="001B4836" w:rsidRPr="00CE7C0F" w:rsidRDefault="00735B4E" w:rsidP="00735B4E">
      <w:pPr>
        <w:spacing w:line="276" w:lineRule="auto"/>
        <w:jc w:val="center"/>
        <w:rPr>
          <w:rFonts w:ascii="Arial" w:eastAsiaTheme="minorHAnsi" w:hAnsi="Arial" w:cs="Arial"/>
          <w:b/>
          <w:bCs/>
          <w:sz w:val="40"/>
          <w:szCs w:val="40"/>
        </w:rPr>
      </w:pPr>
      <w:r w:rsidRPr="00CE7C0F">
        <w:rPr>
          <w:rFonts w:ascii="Arial" w:eastAsiaTheme="minorHAnsi" w:hAnsi="Arial" w:cs="Arial"/>
          <w:b/>
          <w:bCs/>
          <w:sz w:val="40"/>
          <w:szCs w:val="40"/>
        </w:rPr>
        <w:lastRenderedPageBreak/>
        <w:t>Creating and Maintaining Effective Environments for Student Learning</w:t>
      </w:r>
    </w:p>
    <w:p w14:paraId="26F8750F" w14:textId="5B4EEBD7" w:rsidR="00E71591" w:rsidRDefault="00E71591"/>
    <w:tbl>
      <w:tblPr>
        <w:tblW w:w="9344" w:type="dxa"/>
        <w:tblCellMar>
          <w:left w:w="0" w:type="dxa"/>
          <w:right w:w="0" w:type="dxa"/>
        </w:tblCellMar>
        <w:tblLook w:val="04A0" w:firstRow="1" w:lastRow="0" w:firstColumn="1" w:lastColumn="0" w:noHBand="0" w:noVBand="1"/>
      </w:tblPr>
      <w:tblGrid>
        <w:gridCol w:w="9344"/>
      </w:tblGrid>
      <w:tr w:rsidR="00BE6734" w:rsidRPr="00BE6734" w14:paraId="7EAABA8E"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7309AAD" w14:textId="1BBC6EEF" w:rsidR="00BE6734" w:rsidRPr="00BE6734" w:rsidRDefault="00BE6734" w:rsidP="00BE6734">
            <w:pPr>
              <w:spacing w:line="276" w:lineRule="auto"/>
              <w:rPr>
                <w:rFonts w:ascii="Arial" w:hAnsi="Arial" w:cs="Arial"/>
              </w:rPr>
            </w:pPr>
            <w:r w:rsidRPr="00BE6734">
              <w:rPr>
                <w:rFonts w:ascii="Arial" w:hAnsi="Arial" w:cs="Arial"/>
              </w:rPr>
              <w:t>2A: Learning Environment</w:t>
            </w:r>
          </w:p>
        </w:tc>
      </w:tr>
      <w:tr w:rsidR="00BE6734" w:rsidRPr="00BE6734" w14:paraId="5469D667"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6C3E660" w14:textId="77777777" w:rsidR="00BE6734" w:rsidRPr="00BE6734" w:rsidRDefault="00BE6734" w:rsidP="00BE6734">
            <w:pPr>
              <w:spacing w:line="276" w:lineRule="auto"/>
              <w:rPr>
                <w:rFonts w:ascii="Arial" w:hAnsi="Arial" w:cs="Arial"/>
              </w:rPr>
            </w:pPr>
            <w:r w:rsidRPr="00BE6734">
              <w:rPr>
                <w:rFonts w:ascii="Arial" w:hAnsi="Arial" w:cs="Arial"/>
              </w:rPr>
              <w:t>Teachers create dynamic and engaging asset-based academic and social-emotional learning environments and climates that promote growth, creativity, and intellectual curiosity for each student.</w:t>
            </w:r>
          </w:p>
        </w:tc>
      </w:tr>
    </w:tbl>
    <w:p w14:paraId="58AF23E5" w14:textId="0770D425" w:rsidR="00AB5F7F" w:rsidRPr="00AB5F7F"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2.3: Organize space, time, and materials in consideration of all children’s unique strengths and learning needs within safe, natural, and structured environments, including modifying and adapting the physical, social, and/or temporal environment(s) to promote each child’s participation in accessible learning experiences.</w:t>
      </w:r>
    </w:p>
    <w:p w14:paraId="222A3CE2" w14:textId="496E5EA0" w:rsidR="00BE6734" w:rsidRPr="00735B4E" w:rsidRDefault="00BE6734" w:rsidP="001B4836">
      <w:pPr>
        <w:spacing w:line="276" w:lineRule="auto"/>
        <w:rPr>
          <w:rFonts w:ascii="Arial" w:hAnsi="Arial" w:cs="Arial"/>
        </w:rPr>
      </w:pPr>
    </w:p>
    <w:p w14:paraId="2A3106A1" w14:textId="35D8148C" w:rsidR="00BE6734" w:rsidRPr="00735B4E" w:rsidRDefault="00BE6734" w:rsidP="001B4836">
      <w:pPr>
        <w:spacing w:line="276" w:lineRule="auto"/>
        <w:rPr>
          <w:rFonts w:ascii="Arial" w:hAnsi="Arial" w:cs="Arial"/>
        </w:rPr>
      </w:pPr>
    </w:p>
    <w:p w14:paraId="7A6977F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1BC31DFB"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ACA3E41" w14:textId="24AF76B3" w:rsidR="00BE6734" w:rsidRPr="00BE6734" w:rsidRDefault="00BE6734" w:rsidP="00BE6734">
            <w:pPr>
              <w:spacing w:line="276" w:lineRule="auto"/>
              <w:rPr>
                <w:rFonts w:ascii="Arial" w:hAnsi="Arial" w:cs="Arial"/>
              </w:rPr>
            </w:pPr>
            <w:r w:rsidRPr="00BE6734">
              <w:rPr>
                <w:rFonts w:ascii="Arial" w:hAnsi="Arial" w:cs="Arial"/>
              </w:rPr>
              <w:lastRenderedPageBreak/>
              <w:t>2B: Student Behavior</w:t>
            </w:r>
          </w:p>
        </w:tc>
      </w:tr>
      <w:tr w:rsidR="00BE6734" w:rsidRPr="00BE6734" w14:paraId="703E362F"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61DBE9" w14:textId="77777777" w:rsidR="00BE6734" w:rsidRPr="00BE6734" w:rsidRDefault="00BE6734" w:rsidP="00BE6734">
            <w:pPr>
              <w:spacing w:line="276" w:lineRule="auto"/>
              <w:rPr>
                <w:rFonts w:ascii="Arial" w:hAnsi="Arial" w:cs="Arial"/>
              </w:rPr>
            </w:pPr>
            <w:r w:rsidRPr="00BE6734">
              <w:rPr>
                <w:rFonts w:ascii="Arial" w:hAnsi="Arial" w:cs="Arial"/>
              </w:rPr>
              <w:t>Teachers develop, communicate, model, and sustain high standards of individual and group behavior that reflect, affirm, and respect diversity and productive interactions, and that maximize opportunities for each student to learn and thrive.</w:t>
            </w:r>
          </w:p>
        </w:tc>
      </w:tr>
    </w:tbl>
    <w:p w14:paraId="3EC95E8C" w14:textId="1143637B" w:rsidR="0021329A"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2.4: Create an environment that promotes positive child behavior and participation through the use of principles of positive behavior support.</w:t>
      </w:r>
    </w:p>
    <w:p w14:paraId="7BCFE32A" w14:textId="77508F15" w:rsidR="0021329A" w:rsidRDefault="0021329A" w:rsidP="00AB5F7F">
      <w:pPr>
        <w:spacing w:line="276" w:lineRule="auto"/>
        <w:rPr>
          <w:rFonts w:ascii="Arial" w:hAnsi="Arial" w:cs="Arial"/>
        </w:rPr>
      </w:pPr>
    </w:p>
    <w:p w14:paraId="4E3CF946" w14:textId="77777777" w:rsidR="00AB5F7F" w:rsidRPr="00AB5F7F" w:rsidRDefault="00AB5F7F" w:rsidP="00AB5F7F">
      <w:pPr>
        <w:spacing w:line="276" w:lineRule="auto"/>
        <w:rPr>
          <w:rFonts w:ascii="Arial" w:hAnsi="Arial" w:cs="Arial"/>
        </w:rPr>
      </w:pPr>
      <w:r w:rsidRPr="00AB5F7F">
        <w:rPr>
          <w:rFonts w:ascii="Arial" w:hAnsi="Arial" w:cs="Arial"/>
        </w:rPr>
        <w:t>2.6: Create and foster inclusive environments that provide opportunities for all children to learn across the developmental domains (i.e., cognitive, social-emotional, language and communication, motor, self-help/adaptive) and curricular domains.</w:t>
      </w:r>
    </w:p>
    <w:p w14:paraId="6AFBAAC2" w14:textId="53D2D700" w:rsidR="00BE6734" w:rsidRPr="00735B4E" w:rsidRDefault="00BE6734" w:rsidP="001B4836">
      <w:pPr>
        <w:spacing w:line="276" w:lineRule="auto"/>
        <w:rPr>
          <w:rFonts w:ascii="Arial" w:hAnsi="Arial" w:cs="Arial"/>
        </w:rPr>
      </w:pPr>
    </w:p>
    <w:p w14:paraId="5A8F0506" w14:textId="3BC091D8" w:rsidR="00BE6734" w:rsidRPr="00735B4E" w:rsidRDefault="00BE6734" w:rsidP="001B4836">
      <w:pPr>
        <w:spacing w:line="276" w:lineRule="auto"/>
        <w:rPr>
          <w:rFonts w:ascii="Arial" w:hAnsi="Arial" w:cs="Arial"/>
        </w:rPr>
      </w:pPr>
    </w:p>
    <w:p w14:paraId="428A3EE2"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DB00B47"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0987EB" w14:textId="3B2CD8E9" w:rsidR="00BE6734" w:rsidRPr="00BE6734" w:rsidRDefault="00BE6734" w:rsidP="00BE6734">
            <w:pPr>
              <w:spacing w:line="276" w:lineRule="auto"/>
              <w:rPr>
                <w:rFonts w:ascii="Arial" w:hAnsi="Arial" w:cs="Arial"/>
              </w:rPr>
            </w:pPr>
            <w:r w:rsidRPr="00BE6734">
              <w:rPr>
                <w:rFonts w:ascii="Arial" w:hAnsi="Arial" w:cs="Arial"/>
              </w:rPr>
              <w:lastRenderedPageBreak/>
              <w:t>2C: Organization and Management</w:t>
            </w:r>
          </w:p>
        </w:tc>
      </w:tr>
      <w:tr w:rsidR="00BE6734" w:rsidRPr="00BE6734" w14:paraId="0A0F15FC"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D7285" w14:textId="77777777" w:rsidR="00BE6734" w:rsidRPr="00BE6734" w:rsidRDefault="00BE6734" w:rsidP="00BE6734">
            <w:pPr>
              <w:spacing w:line="276" w:lineRule="auto"/>
              <w:rPr>
                <w:rFonts w:ascii="Arial" w:hAnsi="Arial" w:cs="Arial"/>
              </w:rPr>
            </w:pPr>
            <w:r w:rsidRPr="00BE6734">
              <w:rPr>
                <w:rFonts w:ascii="Arial" w:hAnsi="Arial" w:cs="Arial"/>
              </w:rPr>
              <w:t>Teachers organize and manage an equitable learning environment by employing culturally relevant classroom routines, procedures, norms, and supports for positive behavior to ensure a climate in which each student can grow and learn.</w:t>
            </w:r>
          </w:p>
        </w:tc>
      </w:tr>
    </w:tbl>
    <w:p w14:paraId="1BEDB0CC" w14:textId="1E102354" w:rsidR="0021329A"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2.1: Facilitate positive learning experiences during daily routines and activities for children with disabilities in a wide range of environments (</w:t>
      </w:r>
      <w:proofErr w:type="gramStart"/>
      <w:r w:rsidRPr="00AB5F7F">
        <w:rPr>
          <w:rFonts w:ascii="Arial" w:hAnsi="Arial" w:cs="Arial"/>
        </w:rPr>
        <w:t>e.g.</w:t>
      </w:r>
      <w:proofErr w:type="gramEnd"/>
      <w:r w:rsidRPr="00AB5F7F">
        <w:rPr>
          <w:rFonts w:ascii="Arial" w:hAnsi="Arial" w:cs="Arial"/>
        </w:rPr>
        <w:t xml:space="preserve"> home-based services, community programs, school-based programs).</w:t>
      </w:r>
    </w:p>
    <w:p w14:paraId="3A0A254C" w14:textId="77777777" w:rsidR="0021329A" w:rsidRDefault="0021329A" w:rsidP="00AB5F7F">
      <w:pPr>
        <w:spacing w:line="276" w:lineRule="auto"/>
        <w:rPr>
          <w:rFonts w:ascii="Arial" w:hAnsi="Arial" w:cs="Arial"/>
        </w:rPr>
      </w:pPr>
    </w:p>
    <w:p w14:paraId="08A43C8C" w14:textId="77777777" w:rsidR="0021329A" w:rsidRDefault="00AB5F7F" w:rsidP="00AB5F7F">
      <w:pPr>
        <w:spacing w:line="276" w:lineRule="auto"/>
        <w:rPr>
          <w:rFonts w:ascii="Arial" w:hAnsi="Arial" w:cs="Arial"/>
        </w:rPr>
      </w:pPr>
      <w:r w:rsidRPr="00AB5F7F">
        <w:rPr>
          <w:rFonts w:ascii="Arial" w:hAnsi="Arial" w:cs="Arial"/>
        </w:rPr>
        <w:t>2.2: Promote children’s access, learning and participation in a variety of environments using a wide range of co-teaching and collaborative consultation models of support that are strengths- based, family-centered, and culturally and linguistically responsive.</w:t>
      </w:r>
    </w:p>
    <w:p w14:paraId="0F56D28C" w14:textId="77777777" w:rsidR="0021329A" w:rsidRDefault="0021329A" w:rsidP="00AB5F7F">
      <w:pPr>
        <w:spacing w:line="276" w:lineRule="auto"/>
        <w:rPr>
          <w:rFonts w:ascii="Arial" w:hAnsi="Arial" w:cs="Arial"/>
        </w:rPr>
      </w:pPr>
    </w:p>
    <w:p w14:paraId="1FB3852A" w14:textId="77777777" w:rsidR="0021329A" w:rsidRDefault="00AB5F7F" w:rsidP="00AB5F7F">
      <w:pPr>
        <w:spacing w:line="276" w:lineRule="auto"/>
        <w:rPr>
          <w:rFonts w:ascii="Arial" w:hAnsi="Arial" w:cs="Arial"/>
        </w:rPr>
      </w:pPr>
      <w:r w:rsidRPr="00AB5F7F">
        <w:rPr>
          <w:rFonts w:ascii="Arial" w:hAnsi="Arial" w:cs="Arial"/>
        </w:rPr>
        <w:t>2.4: Create an environment that promotes positive child behavior and participation through the use of principles of positive behavior support.</w:t>
      </w:r>
    </w:p>
    <w:p w14:paraId="1CA8CD03" w14:textId="10D80DB1" w:rsidR="0021329A" w:rsidRDefault="0021329A" w:rsidP="00AB5F7F">
      <w:pPr>
        <w:spacing w:line="276" w:lineRule="auto"/>
        <w:rPr>
          <w:rFonts w:ascii="Arial" w:hAnsi="Arial" w:cs="Arial"/>
        </w:rPr>
      </w:pPr>
    </w:p>
    <w:p w14:paraId="4508643A" w14:textId="77777777" w:rsidR="00AB5F7F" w:rsidRPr="00AB5F7F" w:rsidRDefault="00AB5F7F" w:rsidP="00AB5F7F">
      <w:pPr>
        <w:spacing w:line="276" w:lineRule="auto"/>
        <w:rPr>
          <w:rFonts w:ascii="Arial" w:hAnsi="Arial" w:cs="Arial"/>
        </w:rPr>
      </w:pPr>
      <w:r w:rsidRPr="00AB5F7F">
        <w:rPr>
          <w:rFonts w:ascii="Arial" w:hAnsi="Arial" w:cs="Arial"/>
        </w:rPr>
        <w:t>2.5: 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 and social skills.</w:t>
      </w:r>
    </w:p>
    <w:p w14:paraId="5BC7CE81" w14:textId="1B49FF9C" w:rsidR="00BE6734" w:rsidRPr="00735B4E" w:rsidRDefault="00BE6734" w:rsidP="001B4836">
      <w:pPr>
        <w:spacing w:line="276" w:lineRule="auto"/>
        <w:rPr>
          <w:rFonts w:ascii="Arial" w:hAnsi="Arial" w:cs="Arial"/>
        </w:rPr>
      </w:pPr>
    </w:p>
    <w:p w14:paraId="00DFC7DC" w14:textId="240301A4" w:rsidR="00BE6734" w:rsidRPr="00735B4E" w:rsidRDefault="00BE6734" w:rsidP="001B4836">
      <w:pPr>
        <w:spacing w:line="276" w:lineRule="auto"/>
        <w:rPr>
          <w:rFonts w:ascii="Arial" w:hAnsi="Arial" w:cs="Arial"/>
        </w:rPr>
      </w:pPr>
    </w:p>
    <w:p w14:paraId="7856D2B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6121A08D"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23E7529" w14:textId="4C9B2E94" w:rsidR="00BE6734" w:rsidRPr="00BE6734" w:rsidRDefault="00BE6734" w:rsidP="00BE6734">
            <w:pPr>
              <w:spacing w:line="276" w:lineRule="auto"/>
              <w:rPr>
                <w:rFonts w:ascii="Arial" w:hAnsi="Arial" w:cs="Arial"/>
              </w:rPr>
            </w:pPr>
            <w:r w:rsidRPr="00BE6734">
              <w:rPr>
                <w:rFonts w:ascii="Arial" w:hAnsi="Arial" w:cs="Arial"/>
              </w:rPr>
              <w:lastRenderedPageBreak/>
              <w:t>2D: Inclusive Environment</w:t>
            </w:r>
          </w:p>
        </w:tc>
      </w:tr>
      <w:tr w:rsidR="00BE6734" w:rsidRPr="00BE6734" w14:paraId="7BEA5B8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21933F0" w14:textId="77777777" w:rsidR="00BE6734" w:rsidRPr="00BE6734" w:rsidRDefault="00BE6734" w:rsidP="00BE6734">
            <w:pPr>
              <w:spacing w:line="276" w:lineRule="auto"/>
              <w:rPr>
                <w:rFonts w:ascii="Arial" w:hAnsi="Arial" w:cs="Arial"/>
              </w:rPr>
            </w:pPr>
            <w:r w:rsidRPr="00BE6734">
              <w:rPr>
                <w:rFonts w:ascii="Arial" w:hAnsi="Arial" w:cs="Arial"/>
              </w:rPr>
              <w:t>Teachers develop and maintain a globally inclusive learning environment in which the diversity of all individuals within the school community and beyond are validated to ensure that the academic and social-emotional needs of each student are met.</w:t>
            </w:r>
          </w:p>
        </w:tc>
      </w:tr>
    </w:tbl>
    <w:p w14:paraId="3901D182" w14:textId="57980C7A" w:rsidR="0021329A"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2.2: Promote children’s access, learning and participation in a variety of environments using a wide range of co-teaching and collaborative consultation models of support that are strengths- based, family-centered, and culturally and linguistically responsive.</w:t>
      </w:r>
    </w:p>
    <w:p w14:paraId="693AB86D" w14:textId="454DD101" w:rsidR="0021329A" w:rsidRDefault="0021329A" w:rsidP="00AB5F7F">
      <w:pPr>
        <w:spacing w:line="276" w:lineRule="auto"/>
        <w:rPr>
          <w:rFonts w:ascii="Arial" w:hAnsi="Arial" w:cs="Arial"/>
        </w:rPr>
      </w:pPr>
    </w:p>
    <w:p w14:paraId="15CF3016" w14:textId="77777777" w:rsidR="00AB5F7F" w:rsidRPr="00AB5F7F" w:rsidRDefault="00AB5F7F" w:rsidP="00AB5F7F">
      <w:pPr>
        <w:spacing w:line="276" w:lineRule="auto"/>
        <w:rPr>
          <w:rFonts w:ascii="Arial" w:hAnsi="Arial" w:cs="Arial"/>
        </w:rPr>
      </w:pPr>
      <w:r w:rsidRPr="00AB5F7F">
        <w:rPr>
          <w:rFonts w:ascii="Arial" w:hAnsi="Arial" w:cs="Arial"/>
        </w:rPr>
        <w:t>2.6: Create and foster inclusive environments that provide opportunities for all children to learn across the developmental domains (i.e., cognitive, social-emotional, language and communication, motor, self-help/adaptive) and curricular domains.</w:t>
      </w:r>
    </w:p>
    <w:p w14:paraId="4C036063" w14:textId="38959799" w:rsidR="00BE6734" w:rsidRPr="00735B4E" w:rsidRDefault="00BE6734" w:rsidP="001B4836">
      <w:pPr>
        <w:spacing w:line="276" w:lineRule="auto"/>
        <w:rPr>
          <w:rFonts w:ascii="Arial" w:hAnsi="Arial" w:cs="Arial"/>
        </w:rPr>
      </w:pPr>
    </w:p>
    <w:p w14:paraId="5DE5960E" w14:textId="4BBA903F" w:rsidR="00BE6734" w:rsidRPr="00735B4E" w:rsidRDefault="00BE6734" w:rsidP="001B4836">
      <w:pPr>
        <w:spacing w:line="276" w:lineRule="auto"/>
        <w:rPr>
          <w:rFonts w:ascii="Arial" w:hAnsi="Arial" w:cs="Arial"/>
        </w:rPr>
      </w:pPr>
    </w:p>
    <w:p w14:paraId="4F3C8FB6" w14:textId="61621640" w:rsidR="00BE6734" w:rsidRPr="00735B4E" w:rsidRDefault="00BE6734" w:rsidP="001B4836">
      <w:pPr>
        <w:spacing w:line="276" w:lineRule="auto"/>
        <w:rPr>
          <w:rFonts w:ascii="Arial" w:hAnsi="Arial" w:cs="Arial"/>
        </w:rPr>
      </w:pPr>
    </w:p>
    <w:p w14:paraId="765D41F6" w14:textId="77777777" w:rsidR="00CE7C0F" w:rsidRDefault="00CE7C0F">
      <w:pPr>
        <w:rPr>
          <w:rFonts w:ascii="Arial" w:hAnsi="Arial" w:cs="Arial"/>
          <w:b/>
          <w:bCs/>
        </w:rPr>
      </w:pPr>
      <w:r>
        <w:rPr>
          <w:rFonts w:ascii="Arial" w:hAnsi="Arial" w:cs="Arial"/>
          <w:b/>
          <w:bCs/>
        </w:rPr>
        <w:br w:type="page"/>
      </w:r>
    </w:p>
    <w:p w14:paraId="53207FBD" w14:textId="435FAE16" w:rsidR="00E71591" w:rsidRPr="00CE7C0F" w:rsidRDefault="00735B4E" w:rsidP="00CE7C0F">
      <w:pPr>
        <w:spacing w:line="276" w:lineRule="auto"/>
        <w:jc w:val="center"/>
        <w:rPr>
          <w:rFonts w:ascii="Arial" w:hAnsi="Arial" w:cs="Arial"/>
          <w:b/>
          <w:bCs/>
          <w:sz w:val="40"/>
          <w:szCs w:val="40"/>
        </w:rPr>
      </w:pPr>
      <w:r w:rsidRPr="00CE7C0F">
        <w:rPr>
          <w:rFonts w:ascii="Arial" w:hAnsi="Arial" w:cs="Arial"/>
          <w:b/>
          <w:bCs/>
          <w:sz w:val="40"/>
          <w:szCs w:val="40"/>
        </w:rPr>
        <w:lastRenderedPageBreak/>
        <w:t>Understanding and Organizing Subject Matter for Student Learning</w:t>
      </w:r>
    </w:p>
    <w:p w14:paraId="48A64A26" w14:textId="77777777" w:rsidR="00CE7C0F" w:rsidRPr="00CE7C0F" w:rsidRDefault="00CE7C0F" w:rsidP="00CE7C0F">
      <w:pPr>
        <w:spacing w:line="276" w:lineRule="auto"/>
        <w:jc w:val="center"/>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BE6734" w:rsidRPr="00BE6734" w14:paraId="2D1866D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69DB8C" w14:textId="5B607EE8" w:rsidR="00BE6734" w:rsidRPr="00BE6734" w:rsidRDefault="00BE6734" w:rsidP="00BE6734">
            <w:pPr>
              <w:spacing w:line="276" w:lineRule="auto"/>
              <w:rPr>
                <w:rFonts w:ascii="Arial" w:hAnsi="Arial" w:cs="Arial"/>
              </w:rPr>
            </w:pPr>
            <w:r w:rsidRPr="00BE6734">
              <w:rPr>
                <w:rFonts w:ascii="Arial" w:hAnsi="Arial" w:cs="Arial"/>
              </w:rPr>
              <w:t xml:space="preserve">3A: Knowledge of Subject Matter Content and </w:t>
            </w:r>
            <w:r w:rsidR="00CE7C0F" w:rsidRPr="00BE6734">
              <w:rPr>
                <w:rFonts w:ascii="Arial" w:hAnsi="Arial" w:cs="Arial"/>
              </w:rPr>
              <w:t>Pedagogy</w:t>
            </w:r>
          </w:p>
        </w:tc>
      </w:tr>
      <w:tr w:rsidR="00BE6734" w:rsidRPr="00BE6734" w14:paraId="38B05AD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C2E5645" w14:textId="77777777" w:rsidR="00BE6734" w:rsidRPr="00BE6734" w:rsidRDefault="00BE6734" w:rsidP="00BE6734">
            <w:pPr>
              <w:spacing w:line="276" w:lineRule="auto"/>
              <w:rPr>
                <w:rFonts w:ascii="Arial" w:hAnsi="Arial" w:cs="Arial"/>
              </w:rPr>
            </w:pPr>
            <w:r w:rsidRPr="00BE6734">
              <w:rPr>
                <w:rFonts w:ascii="Arial" w:hAnsi="Arial" w:cs="Arial"/>
              </w:rPr>
              <w:t>Teachers identify, organize, and teach key concepts, underlying themes, and relationships that address state and local subject or grade-level expectations, language demands, content standards, and curriculum frameworks.</w:t>
            </w:r>
          </w:p>
        </w:tc>
      </w:tr>
    </w:tbl>
    <w:p w14:paraId="487476E3" w14:textId="7F238426"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3.1: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771D9A52" w14:textId="551D3568" w:rsidR="0021329A" w:rsidRDefault="0021329A" w:rsidP="0021329A">
      <w:pPr>
        <w:spacing w:line="276" w:lineRule="auto"/>
        <w:rPr>
          <w:rFonts w:ascii="Arial" w:hAnsi="Arial" w:cs="Arial"/>
        </w:rPr>
      </w:pPr>
    </w:p>
    <w:p w14:paraId="3701B377" w14:textId="77777777" w:rsidR="0021329A" w:rsidRDefault="0021329A" w:rsidP="0021329A">
      <w:pPr>
        <w:spacing w:line="276" w:lineRule="auto"/>
        <w:rPr>
          <w:rFonts w:ascii="Arial" w:hAnsi="Arial" w:cs="Arial"/>
        </w:rPr>
      </w:pPr>
      <w:r w:rsidRPr="0021329A">
        <w:rPr>
          <w:rFonts w:ascii="Arial" w:hAnsi="Arial" w:cs="Arial"/>
        </w:rPr>
        <w:t xml:space="preserve">3.2: Demonstrate sufficient discipline-based knowledge, as applicable in the </w:t>
      </w:r>
      <w:r w:rsidR="00FB0501" w:rsidRPr="006F7388">
        <w:rPr>
          <w:rFonts w:ascii="Arial" w:hAnsi="Arial" w:cs="Arial"/>
          <w:bCs/>
        </w:rPr>
        <w:t>Early Childhood Special Education</w:t>
      </w:r>
      <w:r w:rsidRPr="0021329A">
        <w:rPr>
          <w:rFonts w:ascii="Arial" w:hAnsi="Arial" w:cs="Arial"/>
        </w:rPr>
        <w:t xml:space="preserve"> setting, to design effective learning sequences focused on teaching content to young children.</w:t>
      </w:r>
    </w:p>
    <w:p w14:paraId="7090A922" w14:textId="77777777" w:rsidR="0021329A" w:rsidRDefault="0021329A" w:rsidP="0021329A">
      <w:pPr>
        <w:spacing w:line="276" w:lineRule="auto"/>
        <w:rPr>
          <w:rFonts w:ascii="Arial" w:hAnsi="Arial" w:cs="Arial"/>
        </w:rPr>
      </w:pPr>
    </w:p>
    <w:p w14:paraId="574E9D44" w14:textId="77777777" w:rsidR="0021329A" w:rsidRDefault="0021329A" w:rsidP="0021329A">
      <w:pPr>
        <w:spacing w:line="276" w:lineRule="auto"/>
        <w:rPr>
          <w:rFonts w:ascii="Arial" w:hAnsi="Arial" w:cs="Arial"/>
        </w:rPr>
      </w:pPr>
      <w:r w:rsidRPr="0021329A">
        <w:rPr>
          <w:rFonts w:ascii="Arial" w:hAnsi="Arial" w:cs="Arial"/>
        </w:rPr>
        <w:t>3.4: Identify key content appropriate for young children as identified in the California Infant/Toddler and Preschool Learning Foundations for planning developmentally appropriate curriculum and learning activities for young children in the special education setting.</w:t>
      </w:r>
    </w:p>
    <w:p w14:paraId="71FBC502" w14:textId="78B583D8" w:rsidR="0021329A" w:rsidRDefault="0021329A" w:rsidP="0021329A">
      <w:pPr>
        <w:spacing w:line="276" w:lineRule="auto"/>
        <w:rPr>
          <w:rFonts w:ascii="Arial" w:hAnsi="Arial" w:cs="Arial"/>
        </w:rPr>
      </w:pPr>
    </w:p>
    <w:p w14:paraId="7DF42D04" w14:textId="77777777" w:rsidR="0021329A" w:rsidRPr="0021329A" w:rsidRDefault="0021329A" w:rsidP="0021329A">
      <w:pPr>
        <w:spacing w:line="276" w:lineRule="auto"/>
        <w:rPr>
          <w:rFonts w:ascii="Arial" w:hAnsi="Arial" w:cs="Arial"/>
        </w:rPr>
      </w:pPr>
      <w:r w:rsidRPr="0021329A">
        <w:rPr>
          <w:rFonts w:ascii="Arial" w:hAnsi="Arial" w:cs="Arial"/>
        </w:rPr>
        <w:t>3.6: Demonstrate appropriate content pedagogy for key subject and skill areas in the early childhood curriculum.</w:t>
      </w:r>
    </w:p>
    <w:p w14:paraId="17FBB284" w14:textId="2DFC2CA0" w:rsidR="00BE6734" w:rsidRPr="00735B4E" w:rsidRDefault="00BE6734" w:rsidP="001B4836">
      <w:pPr>
        <w:spacing w:line="276" w:lineRule="auto"/>
        <w:rPr>
          <w:rFonts w:ascii="Arial" w:hAnsi="Arial" w:cs="Arial"/>
        </w:rPr>
      </w:pPr>
    </w:p>
    <w:p w14:paraId="3E48B238" w14:textId="05E9DBC0" w:rsidR="00BE6734" w:rsidRPr="00735B4E" w:rsidRDefault="00BE6734" w:rsidP="001B4836">
      <w:pPr>
        <w:spacing w:line="276" w:lineRule="auto"/>
        <w:rPr>
          <w:rFonts w:ascii="Arial" w:hAnsi="Arial" w:cs="Arial"/>
        </w:rPr>
      </w:pPr>
    </w:p>
    <w:p w14:paraId="1B7BB54D"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778E34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A3F849" w14:textId="20D160CF" w:rsidR="00BE6734" w:rsidRPr="00BE6734" w:rsidRDefault="00BE6734" w:rsidP="00BE6734">
            <w:pPr>
              <w:spacing w:line="276" w:lineRule="auto"/>
              <w:rPr>
                <w:rFonts w:ascii="Arial" w:hAnsi="Arial" w:cs="Arial"/>
              </w:rPr>
            </w:pPr>
            <w:r w:rsidRPr="00BE6734">
              <w:rPr>
                <w:rFonts w:ascii="Arial" w:hAnsi="Arial" w:cs="Arial"/>
              </w:rPr>
              <w:lastRenderedPageBreak/>
              <w:t>3B: Connection to the Worlds in Which We Live</w:t>
            </w:r>
          </w:p>
        </w:tc>
      </w:tr>
      <w:tr w:rsidR="00BE6734" w:rsidRPr="00BE6734" w14:paraId="3CCD29F2"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3B3338A" w14:textId="77777777" w:rsidR="00BE6734" w:rsidRPr="00BE6734" w:rsidRDefault="00BE6734" w:rsidP="00BE6734">
            <w:pPr>
              <w:spacing w:line="276" w:lineRule="auto"/>
              <w:rPr>
                <w:rFonts w:ascii="Arial" w:hAnsi="Arial" w:cs="Arial"/>
              </w:rPr>
            </w:pPr>
            <w:r w:rsidRPr="00BE6734">
              <w:rPr>
                <w:rFonts w:ascii="Arial" w:hAnsi="Arial" w:cs="Arial"/>
              </w:rPr>
              <w:t>Teachers create learning experiences that leverage students’ identities as a resource for motivation and learning. They demonstrate how to connect concepts and integrate students’ unique backgrounds, perspectives, and cultural identities to engage learners in critical thinking, creativity, and collaborative problem-solving related to authentic disciplinary issues and themes.</w:t>
            </w:r>
          </w:p>
        </w:tc>
      </w:tr>
    </w:tbl>
    <w:p w14:paraId="2E1F26FD" w14:textId="1091B239" w:rsidR="0021329A" w:rsidRPr="006F7388" w:rsidRDefault="0021329A" w:rsidP="0021329A">
      <w:pPr>
        <w:spacing w:line="276" w:lineRule="auto"/>
        <w:rPr>
          <w:rFonts w:ascii="Arial" w:hAnsi="Arial" w:cs="Arial"/>
          <w:bCs/>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3.3: Describe and implement the principles of effective instruction and facilitation in each content domain when planning curriculum and lesson plans within the </w:t>
      </w:r>
      <w:r w:rsidR="00FB0501" w:rsidRPr="006F7388">
        <w:rPr>
          <w:rFonts w:ascii="Arial" w:hAnsi="Arial" w:cs="Arial"/>
          <w:bCs/>
        </w:rPr>
        <w:t>Early Childhood Special Education</w:t>
      </w:r>
      <w:r w:rsidRPr="0021329A">
        <w:rPr>
          <w:rFonts w:ascii="Arial" w:hAnsi="Arial" w:cs="Arial"/>
          <w:bCs/>
        </w:rPr>
        <w:t xml:space="preserve"> context.</w:t>
      </w:r>
    </w:p>
    <w:p w14:paraId="6B7CE203" w14:textId="77777777" w:rsidR="0021329A" w:rsidRDefault="0021329A" w:rsidP="0021329A">
      <w:pPr>
        <w:spacing w:line="276" w:lineRule="auto"/>
        <w:rPr>
          <w:rFonts w:ascii="Arial" w:hAnsi="Arial" w:cs="Arial"/>
        </w:rPr>
      </w:pPr>
    </w:p>
    <w:p w14:paraId="7C2779FE" w14:textId="77777777" w:rsidR="0021329A" w:rsidRDefault="0021329A" w:rsidP="0021329A">
      <w:pPr>
        <w:spacing w:line="276" w:lineRule="auto"/>
        <w:rPr>
          <w:rFonts w:ascii="Arial" w:hAnsi="Arial" w:cs="Arial"/>
        </w:rPr>
      </w:pPr>
      <w:r w:rsidRPr="0021329A">
        <w:rPr>
          <w:rFonts w:ascii="Arial" w:hAnsi="Arial" w:cs="Arial"/>
        </w:rPr>
        <w:t>3.8: Individually and through consultation and collaboration with other educators, plan for effective content instruction appropriate for young children in the special education setting and provide multiple ways for young learners to demonstrate their learning development.</w:t>
      </w:r>
    </w:p>
    <w:p w14:paraId="032BF763" w14:textId="44ACBB63" w:rsidR="0021329A" w:rsidRDefault="0021329A" w:rsidP="0021329A">
      <w:pPr>
        <w:spacing w:line="276" w:lineRule="auto"/>
        <w:rPr>
          <w:rFonts w:ascii="Arial" w:hAnsi="Arial" w:cs="Arial"/>
        </w:rPr>
      </w:pPr>
    </w:p>
    <w:p w14:paraId="11800D6C" w14:textId="77777777" w:rsidR="0021329A" w:rsidRPr="006F7388" w:rsidRDefault="0021329A" w:rsidP="0021329A">
      <w:pPr>
        <w:spacing w:line="276" w:lineRule="auto"/>
        <w:rPr>
          <w:rFonts w:ascii="Arial" w:hAnsi="Arial" w:cs="Arial"/>
          <w:bCs/>
        </w:rPr>
      </w:pPr>
      <w:r w:rsidRPr="0021329A">
        <w:rPr>
          <w:rFonts w:ascii="Arial" w:hAnsi="Arial" w:cs="Arial"/>
        </w:rPr>
        <w:t xml:space="preserve">3.9: Adapt the content of the curriculum, organization, and planning to support the acquisition and use of academic language within developmentally-appropriate content-focused learning activities to promote the knowledge of all students in the </w:t>
      </w:r>
      <w:r w:rsidR="00FB0501" w:rsidRPr="006F7388">
        <w:rPr>
          <w:rFonts w:ascii="Arial" w:hAnsi="Arial" w:cs="Arial"/>
          <w:bCs/>
        </w:rPr>
        <w:t>Early Childhood Special Education</w:t>
      </w:r>
      <w:r w:rsidRPr="0021329A">
        <w:rPr>
          <w:rFonts w:ascii="Arial" w:hAnsi="Arial" w:cs="Arial"/>
          <w:bCs/>
        </w:rPr>
        <w:t xml:space="preserve"> setting.</w:t>
      </w:r>
    </w:p>
    <w:p w14:paraId="18ECDAE8" w14:textId="5196C0FC" w:rsidR="00BE6734" w:rsidRPr="00735B4E" w:rsidRDefault="00BE6734" w:rsidP="001B4836">
      <w:pPr>
        <w:spacing w:line="276" w:lineRule="auto"/>
        <w:rPr>
          <w:rFonts w:ascii="Arial" w:hAnsi="Arial" w:cs="Arial"/>
        </w:rPr>
      </w:pPr>
    </w:p>
    <w:p w14:paraId="1F76610F" w14:textId="1B764A4D" w:rsidR="00BE6734" w:rsidRPr="00735B4E" w:rsidRDefault="00BE6734" w:rsidP="001B4836">
      <w:pPr>
        <w:spacing w:line="276" w:lineRule="auto"/>
        <w:rPr>
          <w:rFonts w:ascii="Arial" w:hAnsi="Arial" w:cs="Arial"/>
        </w:rPr>
      </w:pPr>
    </w:p>
    <w:p w14:paraId="240D3B40" w14:textId="2AA6C079" w:rsidR="00BE6734" w:rsidRPr="00735B4E" w:rsidRDefault="00BE6734" w:rsidP="001B4836">
      <w:pPr>
        <w:spacing w:line="276" w:lineRule="auto"/>
        <w:rPr>
          <w:rFonts w:ascii="Arial" w:hAnsi="Arial" w:cs="Arial"/>
        </w:rPr>
      </w:pPr>
    </w:p>
    <w:p w14:paraId="00BC27F2"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F29E7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970E449" w14:textId="73E7051D" w:rsidR="00BE6734" w:rsidRPr="00BE6734" w:rsidRDefault="00BE6734" w:rsidP="00BE6734">
            <w:pPr>
              <w:spacing w:line="276" w:lineRule="auto"/>
              <w:rPr>
                <w:rFonts w:ascii="Arial" w:hAnsi="Arial" w:cs="Arial"/>
              </w:rPr>
            </w:pPr>
            <w:r w:rsidRPr="00BE6734">
              <w:rPr>
                <w:rFonts w:ascii="Arial" w:hAnsi="Arial" w:cs="Arial"/>
              </w:rPr>
              <w:lastRenderedPageBreak/>
              <w:t>3C: Modification of Curriculum Design and Implementation for Specific Students/Student Groups</w:t>
            </w:r>
          </w:p>
        </w:tc>
      </w:tr>
      <w:tr w:rsidR="00BE6734" w:rsidRPr="00BE6734" w14:paraId="7199B14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8B4F7F8" w14:textId="77777777" w:rsidR="00BE6734" w:rsidRPr="00BE6734" w:rsidRDefault="00BE6734" w:rsidP="00BE6734">
            <w:pPr>
              <w:spacing w:line="276" w:lineRule="auto"/>
              <w:rPr>
                <w:rFonts w:ascii="Arial" w:hAnsi="Arial" w:cs="Arial"/>
              </w:rPr>
            </w:pPr>
            <w:r w:rsidRPr="00BE6734">
              <w:rPr>
                <w:rFonts w:ascii="Arial" w:hAnsi="Arial" w:cs="Arial"/>
              </w:rPr>
              <w:t>Teachers plan and implement practices that position each learner, including students with various levels of linguistic assets, learning abilities, and communicative proficiencies as well as students with special needs, with equitable access to critical concepts and themes in the academic content standards and state curriculum frameworks at an appropriate level to promote academic and linguistic growth.</w:t>
            </w:r>
          </w:p>
        </w:tc>
      </w:tr>
    </w:tbl>
    <w:p w14:paraId="5A329A9A" w14:textId="7ED3A814" w:rsidR="00BE6734" w:rsidRPr="00735B4E" w:rsidRDefault="00BE6734" w:rsidP="001B4836">
      <w:pPr>
        <w:spacing w:line="276" w:lineRule="auto"/>
        <w:rPr>
          <w:rFonts w:ascii="Arial" w:hAnsi="Arial" w:cs="Arial"/>
        </w:rPr>
      </w:pPr>
    </w:p>
    <w:p w14:paraId="0A325A9F" w14:textId="406EF778"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3.1: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65DB29EE" w14:textId="7617FCBC" w:rsidR="0021329A" w:rsidRDefault="0021329A" w:rsidP="0021329A">
      <w:pPr>
        <w:spacing w:line="276" w:lineRule="auto"/>
        <w:rPr>
          <w:rFonts w:ascii="Arial" w:hAnsi="Arial" w:cs="Arial"/>
        </w:rPr>
      </w:pPr>
    </w:p>
    <w:p w14:paraId="48CB2A67" w14:textId="77777777" w:rsidR="0021329A" w:rsidRDefault="0021329A" w:rsidP="0021329A">
      <w:pPr>
        <w:spacing w:line="276" w:lineRule="auto"/>
        <w:rPr>
          <w:rFonts w:ascii="Arial" w:hAnsi="Arial" w:cs="Arial"/>
        </w:rPr>
      </w:pPr>
      <w:r w:rsidRPr="0021329A">
        <w:rPr>
          <w:rFonts w:ascii="Arial" w:hAnsi="Arial" w:cs="Arial"/>
        </w:rPr>
        <w:t xml:space="preserve">3.2: Demonstrate sufficient discipline-based knowledge, as applicable in the </w:t>
      </w:r>
      <w:r w:rsidR="00FB0501" w:rsidRPr="006F7388">
        <w:rPr>
          <w:rFonts w:ascii="Arial" w:hAnsi="Arial" w:cs="Arial"/>
        </w:rPr>
        <w:t>Early Childhood Special Education</w:t>
      </w:r>
      <w:r w:rsidRPr="0021329A">
        <w:rPr>
          <w:rFonts w:ascii="Arial" w:hAnsi="Arial" w:cs="Arial"/>
        </w:rPr>
        <w:t xml:space="preserve"> setting, to design effective learning sequences focused on teaching content to young children.</w:t>
      </w:r>
    </w:p>
    <w:p w14:paraId="0777B282" w14:textId="08750D21" w:rsidR="0021329A" w:rsidRDefault="0021329A" w:rsidP="0021329A">
      <w:pPr>
        <w:spacing w:line="276" w:lineRule="auto"/>
        <w:rPr>
          <w:rFonts w:ascii="Arial" w:hAnsi="Arial" w:cs="Arial"/>
        </w:rPr>
      </w:pPr>
    </w:p>
    <w:p w14:paraId="35268471" w14:textId="77777777" w:rsidR="0021329A" w:rsidRPr="0021329A" w:rsidRDefault="0021329A" w:rsidP="0021329A">
      <w:pPr>
        <w:spacing w:line="276" w:lineRule="auto"/>
        <w:rPr>
          <w:rFonts w:ascii="Arial" w:hAnsi="Arial" w:cs="Arial"/>
        </w:rPr>
      </w:pPr>
      <w:r w:rsidRPr="0021329A">
        <w:rPr>
          <w:rFonts w:ascii="Arial" w:hAnsi="Arial" w:cs="Arial"/>
        </w:rPr>
        <w:t xml:space="preserve">3.5: Use knowledge about students and learning goals to organize the curriculum to facilitate student understanding of subject matters, and make accommodations and/or modification as needed to promote student access to the curriculum, as appropriate within the </w:t>
      </w:r>
      <w:r w:rsidR="00FB0501" w:rsidRPr="006F7388">
        <w:rPr>
          <w:rFonts w:ascii="Arial" w:hAnsi="Arial" w:cs="Arial"/>
        </w:rPr>
        <w:t>Early Childhood Special Education</w:t>
      </w:r>
      <w:r w:rsidRPr="0021329A">
        <w:rPr>
          <w:rFonts w:ascii="Arial" w:hAnsi="Arial" w:cs="Arial"/>
        </w:rPr>
        <w:t xml:space="preserve"> context.</w:t>
      </w:r>
    </w:p>
    <w:p w14:paraId="18E40167" w14:textId="7E1682E3" w:rsidR="00BE6734" w:rsidRPr="00735B4E" w:rsidRDefault="00BE6734" w:rsidP="001B4836">
      <w:pPr>
        <w:spacing w:line="276" w:lineRule="auto"/>
        <w:rPr>
          <w:rFonts w:ascii="Arial" w:hAnsi="Arial" w:cs="Arial"/>
        </w:rPr>
      </w:pPr>
    </w:p>
    <w:p w14:paraId="40A840B1" w14:textId="11C69474" w:rsidR="00BE6734" w:rsidRPr="00735B4E" w:rsidRDefault="00BE6734" w:rsidP="001B4836">
      <w:pPr>
        <w:spacing w:line="276" w:lineRule="auto"/>
        <w:rPr>
          <w:rFonts w:ascii="Arial" w:hAnsi="Arial" w:cs="Arial"/>
        </w:rPr>
      </w:pPr>
    </w:p>
    <w:p w14:paraId="52CDCDC3"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8F8798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5AA1A8" w14:textId="4D550C83" w:rsidR="00BE6734" w:rsidRPr="00BE6734" w:rsidRDefault="00BE6734" w:rsidP="00BE6734">
            <w:pPr>
              <w:spacing w:line="276" w:lineRule="auto"/>
              <w:rPr>
                <w:rFonts w:ascii="Arial" w:hAnsi="Arial" w:cs="Arial"/>
              </w:rPr>
            </w:pPr>
            <w:r w:rsidRPr="00BE6734">
              <w:rPr>
                <w:rFonts w:ascii="Arial" w:hAnsi="Arial" w:cs="Arial"/>
              </w:rPr>
              <w:lastRenderedPageBreak/>
              <w:t>3D: Alignment/Integration Across Subjects</w:t>
            </w:r>
          </w:p>
        </w:tc>
      </w:tr>
      <w:tr w:rsidR="00BE6734" w:rsidRPr="00BE6734" w14:paraId="26BBA50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F5B2588" w14:textId="77777777" w:rsidR="00BE6734" w:rsidRPr="00BE6734" w:rsidRDefault="00BE6734" w:rsidP="00BE6734">
            <w:pPr>
              <w:spacing w:line="276" w:lineRule="auto"/>
              <w:rPr>
                <w:rFonts w:ascii="Arial" w:hAnsi="Arial" w:cs="Arial"/>
              </w:rPr>
            </w:pPr>
            <w:r w:rsidRPr="00BE6734">
              <w:rPr>
                <w:rFonts w:ascii="Arial" w:hAnsi="Arial" w:cs="Arial"/>
              </w:rPr>
              <w:t>Teachers elevate lessons by enabling students to apply interdisciplinary knowledge and skills to identify and explore complex, authentic, and relevant subject-matter issues and propose solutions.</w:t>
            </w:r>
          </w:p>
        </w:tc>
      </w:tr>
    </w:tbl>
    <w:p w14:paraId="0A39EAEE" w14:textId="021BE709" w:rsidR="00BE6734" w:rsidRPr="00735B4E" w:rsidRDefault="00BE6734" w:rsidP="001B4836">
      <w:pPr>
        <w:spacing w:line="276" w:lineRule="auto"/>
        <w:rPr>
          <w:rFonts w:ascii="Arial" w:hAnsi="Arial" w:cs="Arial"/>
        </w:rPr>
      </w:pPr>
    </w:p>
    <w:p w14:paraId="21B3A06B" w14:textId="7C188A5C" w:rsidR="0021329A" w:rsidRP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3.7: Discuss the strengths and weaknesses of commonly-used early childhood curricula and approaches, including their alignment to the California Infant/Toddler and Preschool Learning Foundations and the principles put forth in the California Early Learning and Development System-based curriculum from the California Department of Education.</w:t>
      </w:r>
    </w:p>
    <w:p w14:paraId="037AF367" w14:textId="1ED87390" w:rsidR="00BE6734" w:rsidRPr="00735B4E" w:rsidRDefault="00BE6734" w:rsidP="001B4836">
      <w:pPr>
        <w:spacing w:line="276" w:lineRule="auto"/>
        <w:rPr>
          <w:rFonts w:ascii="Arial" w:hAnsi="Arial" w:cs="Arial"/>
        </w:rPr>
      </w:pPr>
    </w:p>
    <w:p w14:paraId="70D62E2C" w14:textId="63B63AE4" w:rsidR="00BE6734" w:rsidRPr="00735B4E" w:rsidRDefault="00BE6734" w:rsidP="001B4836">
      <w:pPr>
        <w:spacing w:line="276" w:lineRule="auto"/>
        <w:rPr>
          <w:rFonts w:ascii="Arial" w:hAnsi="Arial" w:cs="Arial"/>
        </w:rPr>
      </w:pPr>
    </w:p>
    <w:p w14:paraId="22CD5890"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C9BB7F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DBF6E7" w14:textId="3C5BA4C8" w:rsidR="00BE6734" w:rsidRPr="00BE6734" w:rsidRDefault="00BE6734" w:rsidP="00BE6734">
            <w:pPr>
              <w:spacing w:line="276" w:lineRule="auto"/>
              <w:rPr>
                <w:rFonts w:ascii="Arial" w:hAnsi="Arial" w:cs="Arial"/>
              </w:rPr>
            </w:pPr>
            <w:r w:rsidRPr="00BE6734">
              <w:rPr>
                <w:rFonts w:ascii="Arial" w:hAnsi="Arial" w:cs="Arial"/>
              </w:rPr>
              <w:lastRenderedPageBreak/>
              <w:t>3E: Curriculum Materials and Resources</w:t>
            </w:r>
          </w:p>
        </w:tc>
      </w:tr>
      <w:tr w:rsidR="00BE6734" w:rsidRPr="00BE6734" w14:paraId="4D44FBB6"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CEC389F" w14:textId="77777777" w:rsidR="00BE6734" w:rsidRPr="00BE6734" w:rsidRDefault="00BE6734" w:rsidP="00BE6734">
            <w:pPr>
              <w:spacing w:line="276" w:lineRule="auto"/>
              <w:rPr>
                <w:rFonts w:ascii="Arial" w:hAnsi="Arial" w:cs="Arial"/>
              </w:rPr>
            </w:pPr>
            <w:r w:rsidRPr="00BE6734">
              <w:rPr>
                <w:rFonts w:ascii="Arial" w:hAnsi="Arial" w:cs="Arial"/>
              </w:rPr>
              <w:t>Teachers use and adapt resources, technologies, and standards-aligned instructional materials, including adopted materials, to increase relevance, equity, and accessibility to curriculum and subject-matter learning.</w:t>
            </w:r>
          </w:p>
        </w:tc>
      </w:tr>
    </w:tbl>
    <w:p w14:paraId="60FE2A72" w14:textId="403F0D93" w:rsidR="00BE6734" w:rsidRPr="00735B4E" w:rsidRDefault="00BE6734" w:rsidP="001B4836">
      <w:pPr>
        <w:spacing w:line="276" w:lineRule="auto"/>
        <w:rPr>
          <w:rFonts w:ascii="Arial" w:hAnsi="Arial" w:cs="Arial"/>
        </w:rPr>
      </w:pPr>
    </w:p>
    <w:p w14:paraId="62186BEE" w14:textId="5480EE78" w:rsidR="0021329A" w:rsidRP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3.2: Demonstrate sufficient discipline-based knowledge, as applicable in the </w:t>
      </w:r>
      <w:r w:rsidRPr="006F7388">
        <w:rPr>
          <w:rFonts w:ascii="Arial" w:hAnsi="Arial" w:cs="Arial"/>
          <w:bCs/>
        </w:rPr>
        <w:t>Early Childhood Special Education</w:t>
      </w:r>
      <w:r w:rsidR="0021329A" w:rsidRPr="0021329A">
        <w:rPr>
          <w:rFonts w:ascii="Arial" w:hAnsi="Arial" w:cs="Arial"/>
          <w:bCs/>
        </w:rPr>
        <w:t xml:space="preserve"> setting, to design effective learning sequences</w:t>
      </w:r>
      <w:r w:rsidR="0021329A" w:rsidRPr="0021329A">
        <w:rPr>
          <w:rFonts w:ascii="Arial" w:hAnsi="Arial" w:cs="Arial"/>
        </w:rPr>
        <w:t xml:space="preserve"> focused on teaching content to young children.</w:t>
      </w:r>
    </w:p>
    <w:p w14:paraId="4DF8A422" w14:textId="56BD7D20" w:rsidR="00BE6734" w:rsidRPr="00735B4E" w:rsidRDefault="00BE6734" w:rsidP="001B4836">
      <w:pPr>
        <w:spacing w:line="276" w:lineRule="auto"/>
        <w:rPr>
          <w:rFonts w:ascii="Arial" w:hAnsi="Arial" w:cs="Arial"/>
        </w:rPr>
      </w:pPr>
    </w:p>
    <w:p w14:paraId="3E76071F" w14:textId="50FC0993" w:rsidR="00BE6734" w:rsidRPr="00735B4E" w:rsidRDefault="00BE6734" w:rsidP="001B4836">
      <w:pPr>
        <w:spacing w:line="276" w:lineRule="auto"/>
        <w:rPr>
          <w:rFonts w:ascii="Arial" w:hAnsi="Arial" w:cs="Arial"/>
        </w:rPr>
      </w:pPr>
    </w:p>
    <w:p w14:paraId="70083A05" w14:textId="06A6C80F" w:rsidR="00BE6734" w:rsidRPr="00735B4E" w:rsidRDefault="00BE6734" w:rsidP="001B4836">
      <w:pPr>
        <w:spacing w:line="276" w:lineRule="auto"/>
        <w:rPr>
          <w:rFonts w:ascii="Arial" w:hAnsi="Arial" w:cs="Arial"/>
        </w:rPr>
      </w:pPr>
    </w:p>
    <w:p w14:paraId="6F5B6C0C" w14:textId="77777777" w:rsidR="00CE7C0F" w:rsidRDefault="00CE7C0F">
      <w:pPr>
        <w:rPr>
          <w:rFonts w:ascii="Arial" w:hAnsi="Arial" w:cs="Arial"/>
          <w:b/>
          <w:bCs/>
        </w:rPr>
      </w:pPr>
      <w:r>
        <w:rPr>
          <w:rFonts w:ascii="Arial" w:hAnsi="Arial" w:cs="Arial"/>
          <w:b/>
          <w:bCs/>
        </w:rPr>
        <w:br w:type="page"/>
      </w:r>
    </w:p>
    <w:p w14:paraId="457FE7E8" w14:textId="24872321"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Planning and Designing Learning Experiences for All Students</w:t>
      </w:r>
    </w:p>
    <w:p w14:paraId="47896683" w14:textId="7D2E841B"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512B5480"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BD3387F" w14:textId="77777777" w:rsidR="00BE6734" w:rsidRPr="00BE6734" w:rsidRDefault="00BE6734" w:rsidP="00BE6734">
            <w:pPr>
              <w:spacing w:line="276" w:lineRule="auto"/>
              <w:rPr>
                <w:rFonts w:ascii="Arial" w:hAnsi="Arial" w:cs="Arial"/>
              </w:rPr>
            </w:pPr>
            <w:r w:rsidRPr="00BE6734">
              <w:rPr>
                <w:rFonts w:ascii="Arial" w:hAnsi="Arial" w:cs="Arial"/>
              </w:rPr>
              <w:t>4A: Plan for Diverse Learners</w:t>
            </w:r>
          </w:p>
        </w:tc>
      </w:tr>
      <w:tr w:rsidR="00BE6734" w:rsidRPr="00BE6734" w14:paraId="1D8239EC"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6559D5A" w14:textId="77777777" w:rsidR="00BE6734" w:rsidRPr="00BE6734" w:rsidRDefault="00BE6734" w:rsidP="00BE6734">
            <w:pPr>
              <w:spacing w:line="276" w:lineRule="auto"/>
              <w:rPr>
                <w:rFonts w:ascii="Arial" w:hAnsi="Arial" w:cs="Arial"/>
              </w:rPr>
            </w:pPr>
            <w:r w:rsidRPr="00BE6734">
              <w:rPr>
                <w:rFonts w:ascii="Arial" w:hAnsi="Arial" w:cs="Arial"/>
              </w:rPr>
              <w:t>Teachers plan instruction for student growth and achievement based on content-area knowledge, individual student performance data, linguistic strengths and needs, social emotional and academic goals, diverse strengths, backgrounds, experiences, and the community context.</w:t>
            </w:r>
          </w:p>
        </w:tc>
      </w:tr>
    </w:tbl>
    <w:p w14:paraId="7C8EFBD0" w14:textId="7ABF3D8A" w:rsidR="00BE6734" w:rsidRPr="00735B4E" w:rsidRDefault="00BE6734" w:rsidP="001B4836">
      <w:pPr>
        <w:spacing w:line="276" w:lineRule="auto"/>
        <w:rPr>
          <w:rFonts w:ascii="Arial" w:hAnsi="Arial" w:cs="Arial"/>
        </w:rPr>
      </w:pPr>
    </w:p>
    <w:p w14:paraId="0033A7A1" w14:textId="714965F4" w:rsidR="0021329A" w:rsidRPr="006F7388" w:rsidRDefault="00FB0501" w:rsidP="0021329A">
      <w:pPr>
        <w:spacing w:line="276" w:lineRule="auto"/>
        <w:rPr>
          <w:rFonts w:ascii="Arial" w:hAnsi="Arial" w:cs="Arial"/>
          <w:bCs/>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4.1: Demonstrate comprehensive knowledge of typical child development (birth through </w:t>
      </w:r>
      <w:proofErr w:type="gramStart"/>
      <w:r w:rsidR="0021329A" w:rsidRPr="0021329A">
        <w:rPr>
          <w:rFonts w:ascii="Arial" w:hAnsi="Arial" w:cs="Arial"/>
        </w:rPr>
        <w:t>Kindergarten</w:t>
      </w:r>
      <w:proofErr w:type="gramEnd"/>
      <w:r w:rsidR="0021329A" w:rsidRPr="0021329A">
        <w:rPr>
          <w:rFonts w:ascii="Arial" w:hAnsi="Arial" w:cs="Arial"/>
        </w:rPr>
        <w:t>) as well as atypical development associated with disabilities, risk conditions, and protective factors (e.g. attachment, temperament) to inform learning experiences</w:t>
      </w:r>
      <w:r w:rsidR="00593A76">
        <w:rPr>
          <w:rFonts w:ascii="Arial" w:hAnsi="Arial" w:cs="Arial"/>
        </w:rPr>
        <w:t xml:space="preserve"> </w:t>
      </w:r>
      <w:r w:rsidR="0021329A" w:rsidRPr="0021329A">
        <w:rPr>
          <w:rFonts w:ascii="Arial" w:hAnsi="Arial" w:cs="Arial"/>
        </w:rPr>
        <w:t xml:space="preserve">for all children in the </w:t>
      </w:r>
      <w:r w:rsidRPr="006F7388">
        <w:rPr>
          <w:rFonts w:ascii="Arial" w:hAnsi="Arial" w:cs="Arial"/>
          <w:bCs/>
        </w:rPr>
        <w:t>Early Childhood Special Education</w:t>
      </w:r>
      <w:r w:rsidR="0021329A" w:rsidRPr="0021329A">
        <w:rPr>
          <w:rFonts w:ascii="Arial" w:hAnsi="Arial" w:cs="Arial"/>
          <w:bCs/>
        </w:rPr>
        <w:t xml:space="preserve"> setting.</w:t>
      </w:r>
    </w:p>
    <w:p w14:paraId="19AD9745" w14:textId="77777777" w:rsidR="0021329A" w:rsidRPr="006F7388" w:rsidRDefault="0021329A" w:rsidP="0021329A">
      <w:pPr>
        <w:spacing w:line="276" w:lineRule="auto"/>
        <w:rPr>
          <w:rFonts w:ascii="Arial" w:hAnsi="Arial" w:cs="Arial"/>
          <w:bCs/>
        </w:rPr>
      </w:pPr>
    </w:p>
    <w:p w14:paraId="58B2816F" w14:textId="77777777" w:rsidR="0021329A" w:rsidRDefault="0021329A" w:rsidP="0021329A">
      <w:pPr>
        <w:spacing w:line="276" w:lineRule="auto"/>
        <w:rPr>
          <w:rFonts w:ascii="Arial" w:hAnsi="Arial" w:cs="Arial"/>
        </w:rPr>
      </w:pPr>
      <w:r w:rsidRPr="0021329A">
        <w:rPr>
          <w:rFonts w:ascii="Arial" w:hAnsi="Arial" w:cs="Arial"/>
          <w:bCs/>
        </w:rPr>
        <w:t>4.5: Identify each child's strengths, preferences</w:t>
      </w:r>
      <w:r w:rsidRPr="0021329A">
        <w:rPr>
          <w:rFonts w:ascii="Arial" w:hAnsi="Arial" w:cs="Arial"/>
        </w:rPr>
        <w:t>, and interests in collaboration with families to engage the child in active learning within and across routines, activities, and environments.</w:t>
      </w:r>
    </w:p>
    <w:p w14:paraId="5946C313" w14:textId="77777777" w:rsidR="0021329A" w:rsidRDefault="0021329A" w:rsidP="0021329A">
      <w:pPr>
        <w:spacing w:line="276" w:lineRule="auto"/>
        <w:rPr>
          <w:rFonts w:ascii="Arial" w:hAnsi="Arial" w:cs="Arial"/>
        </w:rPr>
      </w:pPr>
    </w:p>
    <w:p w14:paraId="531C7723" w14:textId="77777777" w:rsidR="0021329A" w:rsidRDefault="0021329A" w:rsidP="0021329A">
      <w:pPr>
        <w:spacing w:line="276" w:lineRule="auto"/>
        <w:rPr>
          <w:rFonts w:ascii="Arial" w:hAnsi="Arial" w:cs="Arial"/>
        </w:rPr>
      </w:pPr>
      <w:r w:rsidRPr="0021329A">
        <w:rPr>
          <w:rFonts w:ascii="Arial" w:hAnsi="Arial" w:cs="Arial"/>
        </w:rPr>
        <w:t>4.8: Establishing developmentally and functionally appropriate outcomes and goals for young children in collaboration with team members, including families.</w:t>
      </w:r>
    </w:p>
    <w:p w14:paraId="7D79FC34" w14:textId="0AB6A398" w:rsidR="0021329A" w:rsidRDefault="0021329A" w:rsidP="0021329A">
      <w:pPr>
        <w:spacing w:line="276" w:lineRule="auto"/>
        <w:rPr>
          <w:rFonts w:ascii="Arial" w:hAnsi="Arial" w:cs="Arial"/>
        </w:rPr>
      </w:pPr>
    </w:p>
    <w:p w14:paraId="06134C97" w14:textId="77777777" w:rsidR="0021329A" w:rsidRPr="0021329A" w:rsidRDefault="0021329A" w:rsidP="0021329A">
      <w:pPr>
        <w:spacing w:line="276" w:lineRule="auto"/>
        <w:rPr>
          <w:rFonts w:ascii="Arial" w:hAnsi="Arial" w:cs="Arial"/>
        </w:rPr>
      </w:pPr>
      <w:r w:rsidRPr="0021329A">
        <w:rPr>
          <w:rFonts w:ascii="Arial" w:hAnsi="Arial" w:cs="Arial"/>
        </w:rPr>
        <w:t>4.9: Collaboratively create and implement instruction and intervention activities based on individualized learning goals and outcomes for children and families that support access, learning, and participation across developmental and curricular domains.</w:t>
      </w:r>
    </w:p>
    <w:p w14:paraId="15A8D205" w14:textId="088DB91A" w:rsidR="00BE6734" w:rsidRPr="00735B4E" w:rsidRDefault="00BE6734" w:rsidP="001B4836">
      <w:pPr>
        <w:spacing w:line="276" w:lineRule="auto"/>
        <w:rPr>
          <w:rFonts w:ascii="Arial" w:hAnsi="Arial" w:cs="Arial"/>
        </w:rPr>
      </w:pPr>
    </w:p>
    <w:p w14:paraId="4002BF29" w14:textId="446C61E2" w:rsidR="00BE6734" w:rsidRPr="00735B4E" w:rsidRDefault="00BE6734" w:rsidP="001B4836">
      <w:pPr>
        <w:spacing w:line="276" w:lineRule="auto"/>
        <w:rPr>
          <w:rFonts w:ascii="Arial" w:hAnsi="Arial" w:cs="Arial"/>
        </w:rPr>
      </w:pPr>
    </w:p>
    <w:p w14:paraId="0C4FB748"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DEE2F25"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F60C18E" w14:textId="1FF16F83" w:rsidR="00BE6734" w:rsidRPr="00BE6734" w:rsidRDefault="00BE6734" w:rsidP="00BE6734">
            <w:pPr>
              <w:spacing w:line="276" w:lineRule="auto"/>
              <w:rPr>
                <w:rFonts w:ascii="Arial" w:hAnsi="Arial" w:cs="Arial"/>
              </w:rPr>
            </w:pPr>
            <w:r w:rsidRPr="00BE6734">
              <w:rPr>
                <w:rFonts w:ascii="Arial" w:hAnsi="Arial" w:cs="Arial"/>
              </w:rPr>
              <w:lastRenderedPageBreak/>
              <w:t>4B: Design and Development</w:t>
            </w:r>
          </w:p>
        </w:tc>
      </w:tr>
      <w:tr w:rsidR="00BE6734" w:rsidRPr="00BE6734" w14:paraId="7E30A7C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59347A8" w14:textId="77777777" w:rsidR="00BE6734" w:rsidRPr="00BE6734" w:rsidRDefault="00BE6734" w:rsidP="00BE6734">
            <w:pPr>
              <w:spacing w:line="276" w:lineRule="auto"/>
              <w:rPr>
                <w:rFonts w:ascii="Arial" w:hAnsi="Arial" w:cs="Arial"/>
              </w:rPr>
            </w:pPr>
            <w:r w:rsidRPr="00BE6734">
              <w:rPr>
                <w:rFonts w:ascii="Arial" w:hAnsi="Arial" w:cs="Arial"/>
              </w:rPr>
              <w:t>Teachers organize and prepare learning experiences, informed by evidence-based teaching strategies and materials, that are rigorous and relevant to students’ diverse developmental needs and interests.</w:t>
            </w:r>
          </w:p>
        </w:tc>
      </w:tr>
    </w:tbl>
    <w:p w14:paraId="13EF1827" w14:textId="27D94537"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4.2: Apply knowledge of the Infant/Toddler Learning and Development Foundations, Preschool Learning Foundations, California Preschool Curriculum Frameworks, and state-adopted student standards for </w:t>
      </w:r>
      <w:proofErr w:type="gramStart"/>
      <w:r w:rsidRPr="0021329A">
        <w:rPr>
          <w:rFonts w:ascii="Arial" w:hAnsi="Arial" w:cs="Arial"/>
        </w:rPr>
        <w:t>Kindergarten</w:t>
      </w:r>
      <w:proofErr w:type="gramEnd"/>
      <w:r w:rsidRPr="0021329A">
        <w:rPr>
          <w:rFonts w:ascii="Arial" w:hAnsi="Arial" w:cs="Arial"/>
        </w:rPr>
        <w:t>, as well as principles of Universal Design for Learning (UDL), to effectively plan and design learning experiences for all children that incorporate recommended, evidence-based practices.</w:t>
      </w:r>
    </w:p>
    <w:p w14:paraId="01B78FBD" w14:textId="77777777" w:rsidR="0021329A" w:rsidRDefault="0021329A" w:rsidP="0021329A">
      <w:pPr>
        <w:spacing w:line="276" w:lineRule="auto"/>
        <w:rPr>
          <w:rFonts w:ascii="Arial" w:hAnsi="Arial" w:cs="Arial"/>
        </w:rPr>
      </w:pPr>
    </w:p>
    <w:p w14:paraId="567E50AE" w14:textId="77777777" w:rsidR="0021329A" w:rsidRDefault="0021329A" w:rsidP="0021329A">
      <w:pPr>
        <w:spacing w:line="276" w:lineRule="auto"/>
        <w:rPr>
          <w:rFonts w:ascii="Arial" w:hAnsi="Arial" w:cs="Arial"/>
        </w:rPr>
      </w:pPr>
      <w:r w:rsidRPr="0021329A">
        <w:rPr>
          <w:rFonts w:ascii="Arial" w:hAnsi="Arial" w:cs="Arial"/>
        </w:rPr>
        <w:t xml:space="preserve">4.3: Apply knowledge of early development (birth through </w:t>
      </w:r>
      <w:proofErr w:type="gramStart"/>
      <w:r w:rsidRPr="0021329A">
        <w:rPr>
          <w:rFonts w:ascii="Arial" w:hAnsi="Arial" w:cs="Arial"/>
        </w:rPr>
        <w:t>Kindergarten</w:t>
      </w:r>
      <w:proofErr w:type="gramEnd"/>
      <w:r w:rsidRPr="0021329A">
        <w:rPr>
          <w:rFonts w:ascii="Arial" w:hAnsi="Arial" w:cs="Arial"/>
        </w:rPr>
        <w:t>)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285727B7" w14:textId="77777777" w:rsidR="0021329A" w:rsidRDefault="0021329A" w:rsidP="0021329A">
      <w:pPr>
        <w:spacing w:line="276" w:lineRule="auto"/>
        <w:rPr>
          <w:rFonts w:ascii="Arial" w:hAnsi="Arial" w:cs="Arial"/>
        </w:rPr>
      </w:pPr>
    </w:p>
    <w:p w14:paraId="46EA0C1C" w14:textId="77777777" w:rsidR="0021329A" w:rsidRDefault="0021329A" w:rsidP="0021329A">
      <w:pPr>
        <w:spacing w:line="276" w:lineRule="auto"/>
        <w:rPr>
          <w:rFonts w:ascii="Arial" w:hAnsi="Arial" w:cs="Arial"/>
        </w:rPr>
      </w:pPr>
      <w:r w:rsidRPr="0021329A">
        <w:rPr>
          <w:rFonts w:ascii="Arial" w:hAnsi="Arial" w:cs="Arial"/>
        </w:rPr>
        <w:t>4.6: Gather and use evaluation and assessment data on an ongoing basis to inform learning experiences for young children with disabilities, including children with low incidence, physical/orthopedic disabilities, and other health impaired, and young children who are dual language learners.</w:t>
      </w:r>
    </w:p>
    <w:p w14:paraId="6124AFAD" w14:textId="77777777" w:rsidR="0021329A" w:rsidRDefault="0021329A" w:rsidP="0021329A">
      <w:pPr>
        <w:spacing w:line="276" w:lineRule="auto"/>
        <w:rPr>
          <w:rFonts w:ascii="Arial" w:hAnsi="Arial" w:cs="Arial"/>
        </w:rPr>
      </w:pPr>
    </w:p>
    <w:p w14:paraId="1BDF7367" w14:textId="77777777" w:rsidR="0021329A" w:rsidRDefault="0021329A" w:rsidP="0021329A">
      <w:pPr>
        <w:spacing w:line="276" w:lineRule="auto"/>
        <w:rPr>
          <w:rFonts w:ascii="Arial" w:hAnsi="Arial" w:cs="Arial"/>
        </w:rPr>
      </w:pPr>
      <w:r w:rsidRPr="0021329A">
        <w:rPr>
          <w:rFonts w:ascii="Arial" w:hAnsi="Arial" w:cs="Arial"/>
        </w:rPr>
        <w:t>4.7: Use systematic and consistent instructional and intervention strategies (e.g., peer-mediated interventions, positive behavior support, explicit feedback and consequences, scaffolding) to promote child engagement and support positive learning experiences across all contexts.</w:t>
      </w:r>
    </w:p>
    <w:p w14:paraId="0906B023" w14:textId="77777777" w:rsidR="0021329A" w:rsidRDefault="0021329A" w:rsidP="0021329A">
      <w:pPr>
        <w:spacing w:line="276" w:lineRule="auto"/>
        <w:rPr>
          <w:rFonts w:ascii="Arial" w:hAnsi="Arial" w:cs="Arial"/>
        </w:rPr>
      </w:pPr>
    </w:p>
    <w:p w14:paraId="665AF91A" w14:textId="77777777" w:rsidR="0021329A" w:rsidRDefault="0021329A" w:rsidP="0021329A">
      <w:pPr>
        <w:spacing w:line="276" w:lineRule="auto"/>
        <w:rPr>
          <w:rFonts w:ascii="Arial" w:hAnsi="Arial" w:cs="Arial"/>
        </w:rPr>
      </w:pPr>
      <w:r w:rsidRPr="0021329A">
        <w:rPr>
          <w:rFonts w:ascii="Arial" w:hAnsi="Arial" w:cs="Arial"/>
        </w:rPr>
        <w:t>4.11: Embed individualized learning goals and outcomes into instructional, intervention, and play activities within different settings (e.g., hospitals, child care centers, school, other community settings, homes) and across developmental and curricular domains.</w:t>
      </w:r>
    </w:p>
    <w:p w14:paraId="00348DA1" w14:textId="77777777" w:rsidR="0021329A" w:rsidRDefault="0021329A" w:rsidP="0021329A">
      <w:pPr>
        <w:spacing w:line="276" w:lineRule="auto"/>
        <w:rPr>
          <w:rFonts w:ascii="Arial" w:hAnsi="Arial" w:cs="Arial"/>
        </w:rPr>
      </w:pPr>
    </w:p>
    <w:p w14:paraId="4B134D9C" w14:textId="77777777" w:rsidR="0021329A" w:rsidRDefault="0021329A" w:rsidP="0021329A">
      <w:pPr>
        <w:spacing w:line="276" w:lineRule="auto"/>
        <w:rPr>
          <w:rFonts w:ascii="Arial" w:hAnsi="Arial" w:cs="Arial"/>
        </w:rPr>
      </w:pPr>
      <w:r w:rsidRPr="0021329A">
        <w:rPr>
          <w:rFonts w:ascii="Arial" w:hAnsi="Arial" w:cs="Arial"/>
        </w:rPr>
        <w:t>4.12: Provide instructional and intervention support for young children with disabilities who are dual language learners to assist them in learning English, while continuing to develop skills through the use of their home language.</w:t>
      </w:r>
    </w:p>
    <w:p w14:paraId="392D14D8" w14:textId="7B29F7AE" w:rsidR="0021329A" w:rsidRDefault="0021329A" w:rsidP="0021329A">
      <w:pPr>
        <w:spacing w:line="276" w:lineRule="auto"/>
        <w:rPr>
          <w:rFonts w:ascii="Arial" w:hAnsi="Arial" w:cs="Arial"/>
        </w:rPr>
      </w:pPr>
    </w:p>
    <w:p w14:paraId="77696F4A" w14:textId="55412752" w:rsidR="00BE6734" w:rsidRPr="00735B4E" w:rsidRDefault="0021329A" w:rsidP="001B4836">
      <w:pPr>
        <w:spacing w:line="276" w:lineRule="auto"/>
        <w:rPr>
          <w:rFonts w:ascii="Arial" w:hAnsi="Arial" w:cs="Arial"/>
        </w:rPr>
      </w:pPr>
      <w:r w:rsidRPr="0021329A">
        <w:rPr>
          <w:rFonts w:ascii="Arial" w:hAnsi="Arial" w:cs="Arial"/>
        </w:rPr>
        <w:t>4.13: Use coaching and consultation strategies with families and other professionals to facilitate positive adult-child interaction, instruction and interventions that promote child learning and development across learning experiences.</w:t>
      </w:r>
    </w:p>
    <w:p w14:paraId="6C8EA6D9" w14:textId="37A3C147" w:rsidR="00BE6734" w:rsidRPr="00735B4E" w:rsidRDefault="00BE6734" w:rsidP="001B4836">
      <w:pPr>
        <w:spacing w:line="276" w:lineRule="auto"/>
        <w:rPr>
          <w:rFonts w:ascii="Arial" w:hAnsi="Arial" w:cs="Arial"/>
        </w:rPr>
      </w:pPr>
    </w:p>
    <w:p w14:paraId="7AF90706"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F98389A"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5AC72F" w14:textId="6936EB98" w:rsidR="00BE6734" w:rsidRPr="00BE6734" w:rsidRDefault="00BE6734" w:rsidP="00BE6734">
            <w:pPr>
              <w:spacing w:line="276" w:lineRule="auto"/>
              <w:rPr>
                <w:rFonts w:ascii="Arial" w:hAnsi="Arial" w:cs="Arial"/>
              </w:rPr>
            </w:pPr>
            <w:r w:rsidRPr="00BE6734">
              <w:rPr>
                <w:rFonts w:ascii="Arial" w:hAnsi="Arial" w:cs="Arial"/>
              </w:rPr>
              <w:lastRenderedPageBreak/>
              <w:t>4C: Instruction and Facilitation</w:t>
            </w:r>
          </w:p>
        </w:tc>
      </w:tr>
      <w:tr w:rsidR="00BE6734" w:rsidRPr="00BE6734" w14:paraId="292FE91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C066AE" w14:textId="77777777" w:rsidR="00BE6734" w:rsidRPr="00BE6734" w:rsidRDefault="00BE6734" w:rsidP="00BE6734">
            <w:pPr>
              <w:spacing w:line="276" w:lineRule="auto"/>
              <w:rPr>
                <w:rFonts w:ascii="Arial" w:hAnsi="Arial" w:cs="Arial"/>
              </w:rPr>
            </w:pPr>
            <w:r w:rsidRPr="00BE6734">
              <w:rPr>
                <w:rFonts w:ascii="Arial" w:hAnsi="Arial" w:cs="Arial"/>
              </w:rPr>
              <w:t>To facilitate student engagement, learning, well-being, and efficacy, teachers understand subject matter content and integrate it with how students learn.</w:t>
            </w:r>
          </w:p>
        </w:tc>
      </w:tr>
    </w:tbl>
    <w:p w14:paraId="203A90BE" w14:textId="462C6AAB" w:rsidR="00BE6734" w:rsidRPr="00735B4E" w:rsidRDefault="00BE6734" w:rsidP="001B4836">
      <w:pPr>
        <w:spacing w:line="276" w:lineRule="auto"/>
        <w:rPr>
          <w:rFonts w:ascii="Arial" w:hAnsi="Arial" w:cs="Arial"/>
        </w:rPr>
      </w:pPr>
    </w:p>
    <w:p w14:paraId="6406533A" w14:textId="3C65E667"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4.3: Apply knowledge of early development (birth through </w:t>
      </w:r>
      <w:proofErr w:type="gramStart"/>
      <w:r w:rsidR="0021329A" w:rsidRPr="0021329A">
        <w:rPr>
          <w:rFonts w:ascii="Arial" w:hAnsi="Arial" w:cs="Arial"/>
        </w:rPr>
        <w:t>Kindergarten</w:t>
      </w:r>
      <w:proofErr w:type="gramEnd"/>
      <w:r w:rsidR="0021329A" w:rsidRPr="0021329A">
        <w:rPr>
          <w:rFonts w:ascii="Arial" w:hAnsi="Arial" w:cs="Arial"/>
        </w:rPr>
        <w:t>)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732CF558" w14:textId="77777777" w:rsidR="0021329A" w:rsidRDefault="0021329A" w:rsidP="0021329A">
      <w:pPr>
        <w:spacing w:line="276" w:lineRule="auto"/>
        <w:rPr>
          <w:rFonts w:ascii="Arial" w:hAnsi="Arial" w:cs="Arial"/>
        </w:rPr>
      </w:pPr>
    </w:p>
    <w:p w14:paraId="61B3BAE6" w14:textId="77777777" w:rsidR="0021329A" w:rsidRDefault="0021329A" w:rsidP="0021329A">
      <w:pPr>
        <w:spacing w:line="276" w:lineRule="auto"/>
        <w:rPr>
          <w:rFonts w:ascii="Arial" w:hAnsi="Arial" w:cs="Arial"/>
        </w:rPr>
      </w:pPr>
      <w:r w:rsidRPr="0021329A">
        <w:rPr>
          <w:rFonts w:ascii="Arial" w:hAnsi="Arial" w:cs="Arial"/>
        </w:rPr>
        <w:t>4.11: Embed individualized learning goals and outcomes into instructional, intervention, and play activities within different settings (e.g., hospitals, child care centers, school, other community settings, homes) and across developmental and curricular domains.</w:t>
      </w:r>
    </w:p>
    <w:p w14:paraId="5CD4A732" w14:textId="77777777" w:rsidR="0021329A" w:rsidRDefault="0021329A" w:rsidP="0021329A">
      <w:pPr>
        <w:spacing w:line="276" w:lineRule="auto"/>
        <w:rPr>
          <w:rFonts w:ascii="Arial" w:hAnsi="Arial" w:cs="Arial"/>
        </w:rPr>
      </w:pPr>
    </w:p>
    <w:p w14:paraId="4715F9CC" w14:textId="77777777" w:rsidR="0021329A" w:rsidRDefault="0021329A" w:rsidP="0021329A">
      <w:pPr>
        <w:spacing w:line="276" w:lineRule="auto"/>
        <w:rPr>
          <w:rFonts w:ascii="Arial" w:hAnsi="Arial" w:cs="Arial"/>
        </w:rPr>
      </w:pPr>
      <w:r w:rsidRPr="0021329A">
        <w:rPr>
          <w:rFonts w:ascii="Arial" w:hAnsi="Arial" w:cs="Arial"/>
        </w:rPr>
        <w:t>4.12: Provide instructional and intervention support for young children with disabilities who are dual language learners to assist them in learning English, while continuing to develop skills through the use of their home language.</w:t>
      </w:r>
    </w:p>
    <w:p w14:paraId="25B5D649" w14:textId="651F1D60" w:rsidR="0021329A" w:rsidRDefault="0021329A" w:rsidP="0021329A">
      <w:pPr>
        <w:spacing w:line="276" w:lineRule="auto"/>
        <w:rPr>
          <w:rFonts w:ascii="Arial" w:hAnsi="Arial" w:cs="Arial"/>
        </w:rPr>
      </w:pPr>
    </w:p>
    <w:p w14:paraId="311CE4B2" w14:textId="77777777" w:rsidR="0021329A" w:rsidRPr="0021329A" w:rsidRDefault="0021329A" w:rsidP="0021329A">
      <w:pPr>
        <w:spacing w:line="276" w:lineRule="auto"/>
        <w:rPr>
          <w:rFonts w:ascii="Arial" w:hAnsi="Arial" w:cs="Arial"/>
        </w:rPr>
      </w:pPr>
      <w:r w:rsidRPr="0021329A">
        <w:rPr>
          <w:rFonts w:ascii="Arial" w:hAnsi="Arial" w:cs="Arial"/>
        </w:rPr>
        <w:t>4.13: Use coaching and consultation strategies with families and other professionals to facilitate positive adult-child interaction, instruction and interventions that promote child learning and development across learning experiences.</w:t>
      </w:r>
    </w:p>
    <w:p w14:paraId="310503E7" w14:textId="28739055" w:rsidR="00BE6734" w:rsidRPr="00735B4E" w:rsidRDefault="00BE6734" w:rsidP="001B4836">
      <w:pPr>
        <w:spacing w:line="276" w:lineRule="auto"/>
        <w:rPr>
          <w:rFonts w:ascii="Arial" w:hAnsi="Arial" w:cs="Arial"/>
        </w:rPr>
      </w:pPr>
    </w:p>
    <w:p w14:paraId="7474D76E" w14:textId="41798CE6" w:rsidR="00BE6734" w:rsidRPr="00735B4E" w:rsidRDefault="00BE6734" w:rsidP="001B4836">
      <w:pPr>
        <w:spacing w:line="276" w:lineRule="auto"/>
        <w:rPr>
          <w:rFonts w:ascii="Arial" w:hAnsi="Arial" w:cs="Arial"/>
        </w:rPr>
      </w:pPr>
    </w:p>
    <w:p w14:paraId="1E26238F"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AC3FCB"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7315591" w14:textId="3E8F6518" w:rsidR="00BE6734" w:rsidRPr="00BE6734" w:rsidRDefault="00BE6734" w:rsidP="00BE6734">
            <w:pPr>
              <w:spacing w:line="276" w:lineRule="auto"/>
              <w:rPr>
                <w:rFonts w:ascii="Arial" w:hAnsi="Arial" w:cs="Arial"/>
              </w:rPr>
            </w:pPr>
            <w:r w:rsidRPr="00BE6734">
              <w:rPr>
                <w:rFonts w:ascii="Arial" w:hAnsi="Arial" w:cs="Arial"/>
              </w:rPr>
              <w:lastRenderedPageBreak/>
              <w:t>4D: Instructional Adaptations</w:t>
            </w:r>
          </w:p>
        </w:tc>
      </w:tr>
      <w:tr w:rsidR="00BE6734" w:rsidRPr="00BE6734" w14:paraId="7044B1E8"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18175B" w14:textId="77777777" w:rsidR="00BE6734" w:rsidRPr="00BE6734" w:rsidRDefault="00BE6734" w:rsidP="00BE6734">
            <w:pPr>
              <w:spacing w:line="276" w:lineRule="auto"/>
              <w:rPr>
                <w:rFonts w:ascii="Arial" w:hAnsi="Arial" w:cs="Arial"/>
              </w:rPr>
            </w:pPr>
            <w:r w:rsidRPr="00BE6734">
              <w:rPr>
                <w:rFonts w:ascii="Arial" w:hAnsi="Arial" w:cs="Arial"/>
              </w:rPr>
              <w:t>Teachers create and implement instructional plans, learning activities, curricular resources, and time allocations that result in differentiated learning and support activities and that address the dynamics of students’ identified assets and needs.</w:t>
            </w:r>
          </w:p>
        </w:tc>
      </w:tr>
    </w:tbl>
    <w:p w14:paraId="16139F84" w14:textId="2C44CD5E"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4.1: Demonstrate comprehensive knowledge of typical child development (birth through </w:t>
      </w:r>
      <w:proofErr w:type="gramStart"/>
      <w:r w:rsidRPr="0021329A">
        <w:rPr>
          <w:rFonts w:ascii="Arial" w:hAnsi="Arial" w:cs="Arial"/>
        </w:rPr>
        <w:t>Kindergarten</w:t>
      </w:r>
      <w:proofErr w:type="gramEnd"/>
      <w:r w:rsidRPr="0021329A">
        <w:rPr>
          <w:rFonts w:ascii="Arial" w:hAnsi="Arial" w:cs="Arial"/>
        </w:rPr>
        <w:t>) as well as atypical development associated with disabilities, risk conditions, and protective factors (e.g. attachment, temperament) to inform learning experiences</w:t>
      </w:r>
      <w:r>
        <w:rPr>
          <w:rFonts w:ascii="Arial" w:hAnsi="Arial" w:cs="Arial"/>
        </w:rPr>
        <w:t xml:space="preserve"> </w:t>
      </w:r>
      <w:r w:rsidRPr="0021329A">
        <w:rPr>
          <w:rFonts w:ascii="Arial" w:hAnsi="Arial" w:cs="Arial"/>
        </w:rPr>
        <w:t xml:space="preserve">for all children in the </w:t>
      </w:r>
      <w:r w:rsidR="00FB0501" w:rsidRPr="00BF3B96">
        <w:rPr>
          <w:rFonts w:ascii="Arial" w:hAnsi="Arial" w:cs="Arial"/>
          <w:bCs/>
        </w:rPr>
        <w:t>Early Childhood Special Education</w:t>
      </w:r>
      <w:r w:rsidRPr="0021329A">
        <w:rPr>
          <w:rFonts w:ascii="Arial" w:hAnsi="Arial" w:cs="Arial"/>
        </w:rPr>
        <w:t xml:space="preserve"> setting.</w:t>
      </w:r>
    </w:p>
    <w:p w14:paraId="4938C684" w14:textId="77777777" w:rsidR="0021329A" w:rsidRDefault="0021329A" w:rsidP="0021329A">
      <w:pPr>
        <w:spacing w:line="276" w:lineRule="auto"/>
        <w:rPr>
          <w:rFonts w:ascii="Arial" w:hAnsi="Arial" w:cs="Arial"/>
        </w:rPr>
      </w:pPr>
    </w:p>
    <w:p w14:paraId="09DB3F68" w14:textId="77777777" w:rsidR="0021329A" w:rsidRDefault="0021329A" w:rsidP="0021329A">
      <w:pPr>
        <w:spacing w:line="276" w:lineRule="auto"/>
        <w:rPr>
          <w:rFonts w:ascii="Arial" w:hAnsi="Arial" w:cs="Arial"/>
        </w:rPr>
      </w:pPr>
      <w:r w:rsidRPr="0021329A">
        <w:rPr>
          <w:rFonts w:ascii="Arial" w:hAnsi="Arial" w:cs="Arial"/>
        </w:rPr>
        <w:t>4.4: Use and adapt resources, instructional materials, and a range of technology, including assistive technology, to facilitate students' equitable access to the curriculum.</w:t>
      </w:r>
    </w:p>
    <w:p w14:paraId="6A011CBA" w14:textId="77777777" w:rsidR="0021329A" w:rsidRDefault="0021329A" w:rsidP="0021329A">
      <w:pPr>
        <w:spacing w:line="276" w:lineRule="auto"/>
        <w:rPr>
          <w:rFonts w:ascii="Arial" w:hAnsi="Arial" w:cs="Arial"/>
        </w:rPr>
      </w:pPr>
    </w:p>
    <w:p w14:paraId="3B1C31F4" w14:textId="77777777" w:rsidR="0021329A" w:rsidRDefault="0021329A" w:rsidP="0021329A">
      <w:pPr>
        <w:spacing w:line="276" w:lineRule="auto"/>
        <w:rPr>
          <w:rFonts w:ascii="Arial" w:hAnsi="Arial" w:cs="Arial"/>
        </w:rPr>
      </w:pPr>
      <w:r w:rsidRPr="0021329A">
        <w:rPr>
          <w:rFonts w:ascii="Arial" w:hAnsi="Arial" w:cs="Arial"/>
        </w:rPr>
        <w:t>4.7: Use systematic and consistent instructional and intervention strategies (e.g., peer-mediated interventions, positive behavior support, explicit feedback and consequences, scaffolding) to promote child engagement and support positive learning experiences across all contexts.</w:t>
      </w:r>
    </w:p>
    <w:p w14:paraId="7DA63A84" w14:textId="77777777" w:rsidR="0021329A" w:rsidRDefault="0021329A" w:rsidP="0021329A">
      <w:pPr>
        <w:spacing w:line="276" w:lineRule="auto"/>
        <w:rPr>
          <w:rFonts w:ascii="Arial" w:hAnsi="Arial" w:cs="Arial"/>
        </w:rPr>
      </w:pPr>
    </w:p>
    <w:p w14:paraId="43B527D2" w14:textId="77777777" w:rsidR="0021329A" w:rsidRDefault="0021329A" w:rsidP="0021329A">
      <w:pPr>
        <w:spacing w:line="276" w:lineRule="auto"/>
        <w:rPr>
          <w:rFonts w:ascii="Arial" w:hAnsi="Arial" w:cs="Arial"/>
        </w:rPr>
      </w:pPr>
      <w:r w:rsidRPr="0021329A">
        <w:rPr>
          <w:rFonts w:ascii="Arial" w:hAnsi="Arial" w:cs="Arial"/>
        </w:rPr>
        <w:t>4.8: Establishing developmentally and functionally appropriate outcomes and goals for young children in collaboration with team members, including families.</w:t>
      </w:r>
    </w:p>
    <w:p w14:paraId="6442A363" w14:textId="6D1FD582" w:rsidR="0021329A" w:rsidRDefault="0021329A" w:rsidP="0021329A">
      <w:pPr>
        <w:spacing w:line="276" w:lineRule="auto"/>
        <w:rPr>
          <w:rFonts w:ascii="Arial" w:hAnsi="Arial" w:cs="Arial"/>
        </w:rPr>
      </w:pPr>
    </w:p>
    <w:p w14:paraId="17C57663" w14:textId="77777777" w:rsidR="0021329A" w:rsidRPr="0021329A" w:rsidRDefault="0021329A" w:rsidP="0021329A">
      <w:pPr>
        <w:spacing w:line="276" w:lineRule="auto"/>
        <w:rPr>
          <w:rFonts w:ascii="Arial" w:hAnsi="Arial" w:cs="Arial"/>
        </w:rPr>
      </w:pPr>
      <w:r w:rsidRPr="0021329A">
        <w:rPr>
          <w:rFonts w:ascii="Arial" w:hAnsi="Arial" w:cs="Arial"/>
        </w:rPr>
        <w:t>4.9: Collaboratively create and implement instruction and intervention activities based on individualized learning goals and outcomes for children and families that support access, learning, and participation across developmental and curricular domains.</w:t>
      </w:r>
    </w:p>
    <w:p w14:paraId="0F42EBE7" w14:textId="1560BBF0" w:rsidR="00BE6734" w:rsidRPr="00735B4E" w:rsidRDefault="00BE6734" w:rsidP="001B4836">
      <w:pPr>
        <w:spacing w:line="276" w:lineRule="auto"/>
        <w:rPr>
          <w:rFonts w:ascii="Arial" w:hAnsi="Arial" w:cs="Arial"/>
        </w:rPr>
      </w:pPr>
    </w:p>
    <w:p w14:paraId="3B169073" w14:textId="6BB05056" w:rsidR="00BE6734" w:rsidRPr="00735B4E" w:rsidRDefault="00BE6734" w:rsidP="001B4836">
      <w:pPr>
        <w:spacing w:line="276" w:lineRule="auto"/>
        <w:rPr>
          <w:rFonts w:ascii="Arial" w:hAnsi="Arial" w:cs="Arial"/>
        </w:rPr>
      </w:pPr>
    </w:p>
    <w:p w14:paraId="6606D4CC" w14:textId="2F1E8322" w:rsidR="00BE6734" w:rsidRPr="00735B4E" w:rsidRDefault="00BE6734" w:rsidP="001B4836">
      <w:pPr>
        <w:spacing w:line="276" w:lineRule="auto"/>
        <w:rPr>
          <w:rFonts w:ascii="Arial" w:hAnsi="Arial" w:cs="Arial"/>
        </w:rPr>
      </w:pPr>
    </w:p>
    <w:p w14:paraId="7CB80B26" w14:textId="77777777" w:rsidR="00CE7C0F" w:rsidRDefault="00CE7C0F">
      <w:pPr>
        <w:rPr>
          <w:rFonts w:ascii="Arial" w:hAnsi="Arial" w:cs="Arial"/>
          <w:b/>
          <w:bCs/>
        </w:rPr>
      </w:pPr>
      <w:r>
        <w:rPr>
          <w:rFonts w:ascii="Arial" w:hAnsi="Arial" w:cs="Arial"/>
          <w:b/>
          <w:bCs/>
        </w:rPr>
        <w:br w:type="page"/>
      </w:r>
    </w:p>
    <w:p w14:paraId="0629961D" w14:textId="382EF69F"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Assessment for Learning</w:t>
      </w:r>
    </w:p>
    <w:p w14:paraId="7ED47740" w14:textId="37EFD78C"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6DAB60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43039" w14:textId="77777777" w:rsidR="00BE6734" w:rsidRPr="00BE6734" w:rsidRDefault="00BE6734" w:rsidP="00BE6734">
            <w:pPr>
              <w:spacing w:line="276" w:lineRule="auto"/>
              <w:rPr>
                <w:rFonts w:ascii="Arial" w:hAnsi="Arial" w:cs="Arial"/>
              </w:rPr>
            </w:pPr>
            <w:r w:rsidRPr="00BE6734">
              <w:rPr>
                <w:rFonts w:ascii="Arial" w:hAnsi="Arial" w:cs="Arial"/>
              </w:rPr>
              <w:t>5A: Understanding, Collecting, and Interpreting Assessments and Data</w:t>
            </w:r>
          </w:p>
        </w:tc>
      </w:tr>
      <w:tr w:rsidR="00BE6734" w:rsidRPr="00BE6734" w14:paraId="6512714B"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F86E52B" w14:textId="77777777" w:rsidR="00BE6734" w:rsidRPr="00BE6734" w:rsidRDefault="00BE6734" w:rsidP="00BE6734">
            <w:pPr>
              <w:spacing w:line="276" w:lineRule="auto"/>
              <w:rPr>
                <w:rFonts w:ascii="Arial" w:hAnsi="Arial" w:cs="Arial"/>
              </w:rPr>
            </w:pPr>
            <w:r w:rsidRPr="00BE6734">
              <w:rPr>
                <w:rFonts w:ascii="Arial" w:hAnsi="Arial" w:cs="Arial"/>
              </w:rPr>
              <w:t>Teachers understand, collect, analyze, and interpret assessment data to plan and differentiate instruction and improve systems and practices that continuously promote student learning.</w:t>
            </w:r>
          </w:p>
        </w:tc>
      </w:tr>
    </w:tbl>
    <w:p w14:paraId="072CF519" w14:textId="2649FB7A" w:rsidR="00BE6734" w:rsidRPr="00735B4E" w:rsidRDefault="00BE6734" w:rsidP="001B4836">
      <w:pPr>
        <w:spacing w:line="276" w:lineRule="auto"/>
        <w:rPr>
          <w:rFonts w:ascii="Arial" w:hAnsi="Arial" w:cs="Arial"/>
        </w:rPr>
      </w:pPr>
    </w:p>
    <w:p w14:paraId="71A28485" w14:textId="668761B8"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5.1: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63EEB19D" w14:textId="72B47DED" w:rsidR="0021329A" w:rsidRDefault="0021329A" w:rsidP="0021329A">
      <w:pPr>
        <w:spacing w:line="276" w:lineRule="auto"/>
        <w:rPr>
          <w:rFonts w:ascii="Arial" w:hAnsi="Arial" w:cs="Arial"/>
        </w:rPr>
      </w:pPr>
    </w:p>
    <w:p w14:paraId="02C2E2BF" w14:textId="72BCB020" w:rsidR="00BE6734" w:rsidRDefault="0021329A" w:rsidP="001B4836">
      <w:pPr>
        <w:spacing w:line="276" w:lineRule="auto"/>
        <w:rPr>
          <w:rFonts w:ascii="Arial" w:hAnsi="Arial" w:cs="Arial"/>
        </w:rPr>
      </w:pPr>
      <w:r w:rsidRPr="0021329A">
        <w:rPr>
          <w:rFonts w:ascii="Arial" w:hAnsi="Arial" w:cs="Arial"/>
        </w:rPr>
        <w:t>5.4: Demonstrate knowledge of second language development and the distinction between language disorders, disabilities, and language differences.</w:t>
      </w:r>
    </w:p>
    <w:p w14:paraId="4BBDA520" w14:textId="77777777" w:rsidR="0007514F" w:rsidRPr="00735B4E" w:rsidRDefault="0007514F"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711E294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15DA8B6" w14:textId="77777777" w:rsidR="00BE6734" w:rsidRPr="00BE6734" w:rsidRDefault="00BE6734" w:rsidP="00BE6734">
            <w:pPr>
              <w:spacing w:line="276" w:lineRule="auto"/>
              <w:rPr>
                <w:rFonts w:ascii="Arial" w:hAnsi="Arial" w:cs="Arial"/>
              </w:rPr>
            </w:pPr>
            <w:r w:rsidRPr="00BE6734">
              <w:rPr>
                <w:rFonts w:ascii="Arial" w:hAnsi="Arial" w:cs="Arial"/>
              </w:rPr>
              <w:t>5B: Assessment Data Used to Inform Instruction</w:t>
            </w:r>
          </w:p>
        </w:tc>
      </w:tr>
      <w:tr w:rsidR="00BE6734" w:rsidRPr="00BE6734" w14:paraId="43C03F45"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237159" w14:textId="77777777" w:rsidR="00BE6734" w:rsidRPr="00BE6734" w:rsidRDefault="00BE6734" w:rsidP="00BE6734">
            <w:pPr>
              <w:spacing w:line="276" w:lineRule="auto"/>
              <w:rPr>
                <w:rFonts w:ascii="Arial" w:hAnsi="Arial" w:cs="Arial"/>
              </w:rPr>
            </w:pPr>
            <w:r w:rsidRPr="00BE6734">
              <w:rPr>
                <w:rFonts w:ascii="Arial" w:hAnsi="Arial" w:cs="Arial"/>
              </w:rPr>
              <w:t>Teachers use varied methods of assessment, tools, and processes to enact data-based decisions, equitable grading practices, and curricular and instructional effectiveness, and adjust their practices to meet the strengths and needs of each student to facilitate their academic growth.</w:t>
            </w:r>
          </w:p>
        </w:tc>
      </w:tr>
    </w:tbl>
    <w:p w14:paraId="2DC72B71" w14:textId="45748CE0"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5.2: Choose assessment procedures that will provide appropriate and accurate information to effectively guide the development of individualized goals, identify desired and child and family outcomes, and inform instruction and intervention activities.</w:t>
      </w:r>
    </w:p>
    <w:p w14:paraId="6F6C79AE" w14:textId="77777777" w:rsidR="0021329A" w:rsidRDefault="0021329A" w:rsidP="0021329A">
      <w:pPr>
        <w:spacing w:line="276" w:lineRule="auto"/>
        <w:rPr>
          <w:rFonts w:ascii="Arial" w:hAnsi="Arial" w:cs="Arial"/>
        </w:rPr>
      </w:pPr>
    </w:p>
    <w:p w14:paraId="4CDA5AB4" w14:textId="77777777" w:rsidR="0021329A" w:rsidRDefault="0021329A" w:rsidP="0021329A">
      <w:pPr>
        <w:spacing w:line="276" w:lineRule="auto"/>
        <w:rPr>
          <w:rFonts w:ascii="Arial" w:hAnsi="Arial" w:cs="Arial"/>
        </w:rPr>
      </w:pPr>
      <w:r w:rsidRPr="0021329A">
        <w:rPr>
          <w:rFonts w:ascii="Arial" w:hAnsi="Arial" w:cs="Arial"/>
        </w:rPr>
        <w:t>5.3: Demonstrate knowledge of evidence-and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64AEBAB0" w14:textId="2F850D82" w:rsidR="0021329A" w:rsidRDefault="0021329A" w:rsidP="0021329A">
      <w:pPr>
        <w:spacing w:line="276" w:lineRule="auto"/>
        <w:rPr>
          <w:rFonts w:ascii="Arial" w:hAnsi="Arial" w:cs="Arial"/>
        </w:rPr>
      </w:pPr>
    </w:p>
    <w:p w14:paraId="6FD67E42" w14:textId="77777777" w:rsidR="0021329A" w:rsidRPr="0021329A" w:rsidRDefault="0021329A" w:rsidP="0021329A">
      <w:pPr>
        <w:spacing w:line="276" w:lineRule="auto"/>
        <w:rPr>
          <w:rFonts w:ascii="Arial" w:hAnsi="Arial" w:cs="Arial"/>
        </w:rPr>
      </w:pPr>
      <w:r w:rsidRPr="0021329A">
        <w:rPr>
          <w:rFonts w:ascii="Arial" w:hAnsi="Arial" w:cs="Arial"/>
        </w:rPr>
        <w:t>5.4: Demonstrate knowledge of second language development and the distinction between language disorders, disabilities, and language differences.</w:t>
      </w:r>
    </w:p>
    <w:p w14:paraId="00065F4F" w14:textId="0F831A5E" w:rsidR="00BE6734" w:rsidRPr="00735B4E" w:rsidRDefault="00BE6734" w:rsidP="001B4836">
      <w:pPr>
        <w:spacing w:line="276" w:lineRule="auto"/>
        <w:rPr>
          <w:rFonts w:ascii="Arial" w:hAnsi="Arial" w:cs="Arial"/>
        </w:rPr>
      </w:pPr>
    </w:p>
    <w:p w14:paraId="33973243" w14:textId="4A6FF89E" w:rsidR="00BE6734" w:rsidRPr="00735B4E" w:rsidRDefault="00BE6734" w:rsidP="001B4836">
      <w:pPr>
        <w:spacing w:line="276" w:lineRule="auto"/>
        <w:rPr>
          <w:rFonts w:ascii="Arial" w:hAnsi="Arial" w:cs="Arial"/>
        </w:rPr>
      </w:pPr>
    </w:p>
    <w:p w14:paraId="3EA09F24" w14:textId="77777777" w:rsidR="00CE7C0F" w:rsidRDefault="00CE7C0F">
      <w:r>
        <w:lastRenderedPageBreak/>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337BD97"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44FC4A4" w14:textId="114FD4BA" w:rsidR="00BE6734" w:rsidRPr="00BE6734" w:rsidRDefault="00BE6734" w:rsidP="00BE6734">
            <w:pPr>
              <w:spacing w:line="276" w:lineRule="auto"/>
              <w:rPr>
                <w:rFonts w:ascii="Arial" w:hAnsi="Arial" w:cs="Arial"/>
              </w:rPr>
            </w:pPr>
            <w:r w:rsidRPr="00BE6734">
              <w:rPr>
                <w:rFonts w:ascii="Arial" w:hAnsi="Arial" w:cs="Arial"/>
              </w:rPr>
              <w:lastRenderedPageBreak/>
              <w:t>5C: Communication of Assessment and Data</w:t>
            </w:r>
          </w:p>
        </w:tc>
      </w:tr>
      <w:tr w:rsidR="00BE6734" w:rsidRPr="00BE6734" w14:paraId="1BF1AFA6"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C7126FD" w14:textId="77777777" w:rsidR="00BE6734" w:rsidRPr="00BE6734" w:rsidRDefault="00BE6734" w:rsidP="00BE6734">
            <w:pPr>
              <w:spacing w:line="276" w:lineRule="auto"/>
              <w:rPr>
                <w:rFonts w:ascii="Arial" w:hAnsi="Arial" w:cs="Arial"/>
              </w:rPr>
            </w:pPr>
            <w:r w:rsidRPr="00BE6734">
              <w:rPr>
                <w:rFonts w:ascii="Arial" w:hAnsi="Arial" w:cs="Arial"/>
              </w:rPr>
              <w:t>Teachers collaborate with students, families, and caregivers to foster student learning by increasing their understanding and application of assessment information.</w:t>
            </w:r>
          </w:p>
        </w:tc>
      </w:tr>
    </w:tbl>
    <w:p w14:paraId="44A1A994" w14:textId="479FB6FC" w:rsidR="00BE6734" w:rsidRPr="00735B4E" w:rsidRDefault="00BE6734" w:rsidP="001B4836">
      <w:pPr>
        <w:spacing w:line="276" w:lineRule="auto"/>
        <w:rPr>
          <w:rFonts w:ascii="Arial" w:hAnsi="Arial" w:cs="Arial"/>
        </w:rPr>
      </w:pPr>
    </w:p>
    <w:p w14:paraId="300CA29B" w14:textId="234D3575"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5.1: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3095CA3C" w14:textId="77777777" w:rsidR="0021329A" w:rsidRDefault="0021329A" w:rsidP="0021329A">
      <w:pPr>
        <w:spacing w:line="276" w:lineRule="auto"/>
        <w:rPr>
          <w:rFonts w:ascii="Arial" w:hAnsi="Arial" w:cs="Arial"/>
        </w:rPr>
      </w:pPr>
    </w:p>
    <w:p w14:paraId="6FC6E3E1" w14:textId="77777777" w:rsidR="0021329A" w:rsidRDefault="0021329A" w:rsidP="0021329A">
      <w:pPr>
        <w:spacing w:line="276" w:lineRule="auto"/>
        <w:rPr>
          <w:rFonts w:ascii="Arial" w:hAnsi="Arial" w:cs="Arial"/>
        </w:rPr>
      </w:pPr>
      <w:r w:rsidRPr="0021329A">
        <w:rPr>
          <w:rFonts w:ascii="Arial" w:hAnsi="Arial" w:cs="Arial"/>
        </w:rPr>
        <w:t>5.7: Interpret English learners' assessment data to identify their level of proficiency in English as well as in their primary language, as applicable, and use this information in planning instruction.</w:t>
      </w:r>
    </w:p>
    <w:p w14:paraId="7B845C58" w14:textId="7D7C3609" w:rsidR="0021329A" w:rsidRDefault="0021329A" w:rsidP="0021329A">
      <w:pPr>
        <w:spacing w:line="276" w:lineRule="auto"/>
        <w:rPr>
          <w:rFonts w:ascii="Arial" w:hAnsi="Arial" w:cs="Arial"/>
        </w:rPr>
      </w:pPr>
    </w:p>
    <w:p w14:paraId="3C212B32" w14:textId="77777777" w:rsidR="0021329A" w:rsidRPr="0021329A" w:rsidRDefault="0021329A" w:rsidP="0021329A">
      <w:pPr>
        <w:spacing w:line="276" w:lineRule="auto"/>
        <w:rPr>
          <w:rFonts w:ascii="Arial" w:hAnsi="Arial" w:cs="Arial"/>
        </w:rPr>
      </w:pPr>
      <w:r w:rsidRPr="0021329A">
        <w:rPr>
          <w:rFonts w:ascii="Arial" w:hAnsi="Arial" w:cs="Arial"/>
        </w:rPr>
        <w:t>5.8: Communicate and use assessment results accurately and effectively so that they are understandable and useful to families and other service providers.</w:t>
      </w:r>
    </w:p>
    <w:p w14:paraId="553BC8B9" w14:textId="71903F9D" w:rsidR="00BE6734" w:rsidRPr="00735B4E" w:rsidRDefault="00BE6734" w:rsidP="001B4836">
      <w:pPr>
        <w:spacing w:line="276" w:lineRule="auto"/>
        <w:rPr>
          <w:rFonts w:ascii="Arial" w:hAnsi="Arial" w:cs="Arial"/>
        </w:rPr>
      </w:pPr>
    </w:p>
    <w:p w14:paraId="45E56524" w14:textId="0C6600B4" w:rsidR="00BE6734" w:rsidRPr="00735B4E" w:rsidRDefault="00BE6734" w:rsidP="001B4836">
      <w:pPr>
        <w:spacing w:line="276" w:lineRule="auto"/>
        <w:rPr>
          <w:rFonts w:ascii="Arial" w:hAnsi="Arial" w:cs="Arial"/>
        </w:rPr>
      </w:pPr>
    </w:p>
    <w:p w14:paraId="0517AD7E"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45FFE8"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17D2D78" w14:textId="3305EB11" w:rsidR="00BE6734" w:rsidRPr="00BE6734" w:rsidRDefault="00BE6734" w:rsidP="00BE6734">
            <w:pPr>
              <w:spacing w:line="276" w:lineRule="auto"/>
              <w:rPr>
                <w:rFonts w:ascii="Arial" w:hAnsi="Arial" w:cs="Arial"/>
              </w:rPr>
            </w:pPr>
            <w:r w:rsidRPr="00BE6734">
              <w:rPr>
                <w:rFonts w:ascii="Arial" w:hAnsi="Arial" w:cs="Arial"/>
              </w:rPr>
              <w:lastRenderedPageBreak/>
              <w:t>5D: Assessment for Continuous Improvement</w:t>
            </w:r>
          </w:p>
        </w:tc>
      </w:tr>
      <w:tr w:rsidR="00BE6734" w:rsidRPr="00BE6734" w14:paraId="063916EE"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A771A4F" w14:textId="77777777" w:rsidR="00BE6734" w:rsidRPr="00BE6734" w:rsidRDefault="00BE6734" w:rsidP="00BE6734">
            <w:pPr>
              <w:spacing w:line="276" w:lineRule="auto"/>
              <w:rPr>
                <w:rFonts w:ascii="Arial" w:hAnsi="Arial" w:cs="Arial"/>
              </w:rPr>
            </w:pPr>
            <w:r w:rsidRPr="00BE6734">
              <w:rPr>
                <w:rFonts w:ascii="Arial" w:hAnsi="Arial" w:cs="Arial"/>
              </w:rPr>
              <w:t>Teachers, individually and with others, reflect upon and evaluate the effectiveness of the comprehensive assessment system to make adjustments to instruction, school programs, and district priorities.</w:t>
            </w:r>
          </w:p>
        </w:tc>
      </w:tr>
    </w:tbl>
    <w:p w14:paraId="4035BF13" w14:textId="6ACAE5A5" w:rsidR="00BE6734" w:rsidRPr="00735B4E" w:rsidRDefault="00BE6734" w:rsidP="001B4836">
      <w:pPr>
        <w:spacing w:line="276" w:lineRule="auto"/>
        <w:rPr>
          <w:rFonts w:ascii="Arial" w:hAnsi="Arial" w:cs="Arial"/>
        </w:rPr>
      </w:pPr>
    </w:p>
    <w:p w14:paraId="2EC228F7" w14:textId="6408994D"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5.3: Demonstrate knowledge of evidence-and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4EE6DB43" w14:textId="77777777" w:rsidR="0021329A" w:rsidRDefault="0021329A" w:rsidP="0021329A">
      <w:pPr>
        <w:spacing w:line="276" w:lineRule="auto"/>
        <w:rPr>
          <w:rFonts w:ascii="Arial" w:hAnsi="Arial" w:cs="Arial"/>
        </w:rPr>
      </w:pPr>
    </w:p>
    <w:p w14:paraId="69AA602C" w14:textId="77777777" w:rsidR="0021329A" w:rsidRDefault="0021329A" w:rsidP="0021329A">
      <w:pPr>
        <w:spacing w:line="276" w:lineRule="auto"/>
        <w:rPr>
          <w:rFonts w:ascii="Arial" w:hAnsi="Arial" w:cs="Arial"/>
        </w:rPr>
      </w:pPr>
      <w:r w:rsidRPr="0021329A">
        <w:rPr>
          <w:rFonts w:ascii="Arial" w:hAnsi="Arial" w:cs="Arial"/>
        </w:rPr>
        <w:t>5.5: Modify assessment procedures as acceptable within the normative parameters of the particular assessment to accommodate or compensate for the impact of the child’ disability on the child’s ability to perform on the assessment as designed.</w:t>
      </w:r>
    </w:p>
    <w:p w14:paraId="6C7963CA" w14:textId="09766971" w:rsidR="0021329A" w:rsidRDefault="0021329A" w:rsidP="0021329A">
      <w:pPr>
        <w:spacing w:line="276" w:lineRule="auto"/>
        <w:rPr>
          <w:rFonts w:ascii="Arial" w:hAnsi="Arial" w:cs="Arial"/>
        </w:rPr>
      </w:pPr>
    </w:p>
    <w:p w14:paraId="48386D06" w14:textId="77777777" w:rsidR="0021329A" w:rsidRPr="0021329A" w:rsidRDefault="0021329A" w:rsidP="0021329A">
      <w:pPr>
        <w:spacing w:line="276" w:lineRule="auto"/>
        <w:rPr>
          <w:rFonts w:ascii="Arial" w:hAnsi="Arial" w:cs="Arial"/>
        </w:rPr>
      </w:pPr>
      <w:r w:rsidRPr="0021329A">
        <w:rPr>
          <w:rFonts w:ascii="Arial" w:hAnsi="Arial" w:cs="Arial"/>
        </w:rPr>
        <w:t>5.6: Use ongoing assessment data from a variety of sources and settings (e.g., information from children's' families/caregivers, records from other service providers progress monitoring, and reports from IFSP/ IEP team members) to establish meaningful, individualized learning goals and intervention activities.</w:t>
      </w:r>
    </w:p>
    <w:p w14:paraId="04D8CA8E" w14:textId="0BDF5460" w:rsidR="00BE6734" w:rsidRPr="00735B4E" w:rsidRDefault="00BE6734" w:rsidP="001B4836">
      <w:pPr>
        <w:spacing w:line="276" w:lineRule="auto"/>
        <w:rPr>
          <w:rFonts w:ascii="Arial" w:hAnsi="Arial" w:cs="Arial"/>
        </w:rPr>
      </w:pPr>
    </w:p>
    <w:p w14:paraId="11B48F7D" w14:textId="56F1731E" w:rsidR="00BE6734" w:rsidRPr="00735B4E" w:rsidRDefault="00BE6734" w:rsidP="001B4836">
      <w:pPr>
        <w:spacing w:line="276" w:lineRule="auto"/>
        <w:rPr>
          <w:rFonts w:ascii="Arial" w:hAnsi="Arial" w:cs="Arial"/>
        </w:rPr>
      </w:pPr>
    </w:p>
    <w:p w14:paraId="07DA3565" w14:textId="593F21F5" w:rsidR="00BE6734" w:rsidRPr="00735B4E" w:rsidRDefault="00BE6734" w:rsidP="001B4836">
      <w:pPr>
        <w:spacing w:line="276" w:lineRule="auto"/>
        <w:rPr>
          <w:rFonts w:ascii="Arial" w:hAnsi="Arial" w:cs="Arial"/>
        </w:rPr>
      </w:pPr>
    </w:p>
    <w:p w14:paraId="31904F59" w14:textId="77777777" w:rsidR="00CE7C0F" w:rsidRDefault="00CE7C0F">
      <w:pPr>
        <w:rPr>
          <w:rFonts w:ascii="Arial" w:hAnsi="Arial" w:cs="Arial"/>
          <w:b/>
          <w:bCs/>
        </w:rPr>
      </w:pPr>
      <w:r>
        <w:rPr>
          <w:rFonts w:ascii="Arial" w:hAnsi="Arial" w:cs="Arial"/>
          <w:b/>
          <w:bCs/>
        </w:rPr>
        <w:br w:type="page"/>
      </w:r>
    </w:p>
    <w:p w14:paraId="6EF3872C" w14:textId="786764BB"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Developing as a Professional Educator</w:t>
      </w:r>
    </w:p>
    <w:p w14:paraId="55E064A3" w14:textId="1C81AAF1"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9C753D4"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C2CB278" w14:textId="77777777" w:rsidR="00BE6734" w:rsidRPr="00BE6734" w:rsidRDefault="00BE6734" w:rsidP="00BE6734">
            <w:pPr>
              <w:spacing w:line="276" w:lineRule="auto"/>
              <w:rPr>
                <w:rFonts w:ascii="Arial" w:hAnsi="Arial" w:cs="Arial"/>
              </w:rPr>
            </w:pPr>
            <w:r w:rsidRPr="00BE6734">
              <w:rPr>
                <w:rFonts w:ascii="Arial" w:hAnsi="Arial" w:cs="Arial"/>
              </w:rPr>
              <w:t>6A: Reflection on Practice</w:t>
            </w:r>
          </w:p>
        </w:tc>
      </w:tr>
      <w:tr w:rsidR="00BE6734" w:rsidRPr="00BE6734" w14:paraId="7748D1A8"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EE7A243" w14:textId="77777777" w:rsidR="00BE6734" w:rsidRPr="00BE6734" w:rsidRDefault="00BE6734" w:rsidP="00BE6734">
            <w:pPr>
              <w:spacing w:line="276" w:lineRule="auto"/>
              <w:rPr>
                <w:rFonts w:ascii="Arial" w:hAnsi="Arial" w:cs="Arial"/>
              </w:rPr>
            </w:pPr>
            <w:r w:rsidRPr="00BE6734">
              <w:rPr>
                <w:rFonts w:ascii="Arial" w:hAnsi="Arial" w:cs="Arial"/>
              </w:rPr>
              <w:t>Teachers continually examine and evaluate their own practice to apply intentional actions that incorporate their new understanding and perspectives as a guide for professional growth and effectiveness.</w:t>
            </w:r>
          </w:p>
        </w:tc>
      </w:tr>
    </w:tbl>
    <w:p w14:paraId="0C6E2C35" w14:textId="38EE09F9"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00FB0501" w:rsidRPr="00BF3B96">
        <w:rPr>
          <w:rFonts w:ascii="Arial" w:hAnsi="Arial" w:cs="Arial"/>
          <w:bCs/>
        </w:rPr>
        <w:t>Early Childhood Special Education</w:t>
      </w:r>
      <w:r w:rsidRPr="0021329A">
        <w:rPr>
          <w:rFonts w:ascii="Arial" w:hAnsi="Arial" w:cs="Arial"/>
        </w:rPr>
        <w:t xml:space="preserve"> and related fields, and uses this knowledge to shape his or her practice with infants, toddlers, preschoolers, families, administrators, community organizations and agencies.</w:t>
      </w:r>
    </w:p>
    <w:p w14:paraId="4FF064D4" w14:textId="77777777" w:rsidR="0021329A" w:rsidRDefault="0021329A" w:rsidP="0021329A">
      <w:pPr>
        <w:spacing w:line="276" w:lineRule="auto"/>
        <w:rPr>
          <w:rFonts w:ascii="Arial" w:hAnsi="Arial" w:cs="Arial"/>
        </w:rPr>
      </w:pPr>
    </w:p>
    <w:p w14:paraId="37BB4E61" w14:textId="77777777" w:rsidR="0021329A" w:rsidRDefault="0021329A" w:rsidP="0021329A">
      <w:pPr>
        <w:spacing w:line="276" w:lineRule="auto"/>
        <w:rPr>
          <w:rFonts w:ascii="Arial" w:hAnsi="Arial" w:cs="Arial"/>
        </w:rPr>
      </w:pPr>
      <w:r w:rsidRPr="0021329A">
        <w:rPr>
          <w:rFonts w:ascii="Arial" w:hAnsi="Arial" w:cs="Arial"/>
        </w:rPr>
        <w:t>6.6: Demonstrate knowledge of professional standards and all applicable laws and regulations governing service provision for children with disabilities from birth to kindergarten and their families.</w:t>
      </w:r>
    </w:p>
    <w:p w14:paraId="27C0DFA6" w14:textId="5458F39A" w:rsidR="0021329A" w:rsidRDefault="0021329A" w:rsidP="0021329A">
      <w:pPr>
        <w:spacing w:line="276" w:lineRule="auto"/>
        <w:rPr>
          <w:rFonts w:ascii="Arial" w:hAnsi="Arial" w:cs="Arial"/>
        </w:rPr>
      </w:pPr>
    </w:p>
    <w:p w14:paraId="27BAB8DB" w14:textId="77777777" w:rsidR="0021329A" w:rsidRPr="0021329A" w:rsidRDefault="0021329A" w:rsidP="0021329A">
      <w:pPr>
        <w:spacing w:line="276" w:lineRule="auto"/>
        <w:rPr>
          <w:rFonts w:ascii="Arial" w:hAnsi="Arial" w:cs="Arial"/>
        </w:rPr>
      </w:pPr>
      <w:r w:rsidRPr="0021329A">
        <w:rPr>
          <w:rFonts w:ascii="Arial" w:hAnsi="Arial" w:cs="Arial"/>
        </w:rPr>
        <w:t>6.9: Demonstrate the ability to self-reflect, self-evaluate, and professionally respond to feedback from family members, other service providers, administration, supervisors, and stakeholders.</w:t>
      </w:r>
    </w:p>
    <w:p w14:paraId="4503C1D6" w14:textId="3C300C67" w:rsidR="00BE6734" w:rsidRPr="00735B4E" w:rsidRDefault="00BE6734" w:rsidP="001B4836">
      <w:pPr>
        <w:spacing w:line="276" w:lineRule="auto"/>
        <w:rPr>
          <w:rFonts w:ascii="Arial" w:hAnsi="Arial" w:cs="Arial"/>
        </w:rPr>
      </w:pPr>
    </w:p>
    <w:p w14:paraId="1A58A735" w14:textId="56136349" w:rsidR="00BE6734" w:rsidRPr="00735B4E" w:rsidRDefault="00BE6734" w:rsidP="001B4836">
      <w:pPr>
        <w:spacing w:line="276" w:lineRule="auto"/>
        <w:rPr>
          <w:rFonts w:ascii="Arial" w:hAnsi="Arial" w:cs="Arial"/>
        </w:rPr>
      </w:pPr>
    </w:p>
    <w:p w14:paraId="2102ED2D"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EBC1F9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039D73" w14:textId="667E940F" w:rsidR="00BE6734" w:rsidRPr="00BE6734" w:rsidRDefault="00BE6734" w:rsidP="00BE6734">
            <w:pPr>
              <w:spacing w:line="276" w:lineRule="auto"/>
              <w:rPr>
                <w:rFonts w:ascii="Arial" w:hAnsi="Arial" w:cs="Arial"/>
              </w:rPr>
            </w:pPr>
            <w:r w:rsidRPr="00BE6734">
              <w:rPr>
                <w:rFonts w:ascii="Arial" w:hAnsi="Arial" w:cs="Arial"/>
              </w:rPr>
              <w:lastRenderedPageBreak/>
              <w:t>6B: Focused Professional Learning</w:t>
            </w:r>
          </w:p>
        </w:tc>
      </w:tr>
      <w:tr w:rsidR="00BE6734" w:rsidRPr="00BE6734" w14:paraId="11989D83"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214C364" w14:textId="77777777" w:rsidR="00BE6734" w:rsidRPr="00BE6734" w:rsidRDefault="00BE6734" w:rsidP="00BE6734">
            <w:pPr>
              <w:spacing w:line="276" w:lineRule="auto"/>
              <w:rPr>
                <w:rFonts w:ascii="Arial" w:hAnsi="Arial" w:cs="Arial"/>
              </w:rPr>
            </w:pPr>
            <w:r w:rsidRPr="00BE6734">
              <w:rPr>
                <w:rFonts w:ascii="Arial" w:hAnsi="Arial" w:cs="Arial"/>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r>
    </w:tbl>
    <w:p w14:paraId="40D4C8DA" w14:textId="1D0CF24E" w:rsidR="00BE6734" w:rsidRPr="00735B4E" w:rsidRDefault="00BE6734" w:rsidP="001B4836">
      <w:pPr>
        <w:spacing w:line="276" w:lineRule="auto"/>
        <w:rPr>
          <w:rFonts w:ascii="Arial" w:hAnsi="Arial" w:cs="Arial"/>
        </w:rPr>
      </w:pPr>
    </w:p>
    <w:p w14:paraId="021C0CBC" w14:textId="524375DC"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Pr="00BF3B96">
        <w:rPr>
          <w:rFonts w:ascii="Arial" w:hAnsi="Arial" w:cs="Arial"/>
          <w:bCs/>
        </w:rPr>
        <w:t>Early Childhood Special Education</w:t>
      </w:r>
      <w:r w:rsidR="0021329A" w:rsidRPr="0021329A">
        <w:rPr>
          <w:rFonts w:ascii="Arial" w:hAnsi="Arial" w:cs="Arial"/>
        </w:rPr>
        <w:t xml:space="preserve"> and related fields, and uses this knowledge to shape his or her practice with infants, toddlers, preschoolers, families, administrators, community organizations and agencies.</w:t>
      </w:r>
    </w:p>
    <w:p w14:paraId="342CBBB3" w14:textId="77777777" w:rsidR="0021329A" w:rsidRDefault="0021329A" w:rsidP="0021329A">
      <w:pPr>
        <w:spacing w:line="276" w:lineRule="auto"/>
        <w:rPr>
          <w:rFonts w:ascii="Arial" w:hAnsi="Arial" w:cs="Arial"/>
        </w:rPr>
      </w:pPr>
    </w:p>
    <w:p w14:paraId="41526653" w14:textId="77777777" w:rsidR="0021329A" w:rsidRDefault="0021329A" w:rsidP="0021329A">
      <w:pPr>
        <w:spacing w:line="276" w:lineRule="auto"/>
        <w:rPr>
          <w:rFonts w:ascii="Arial" w:hAnsi="Arial" w:cs="Arial"/>
        </w:rPr>
      </w:pPr>
      <w:r w:rsidRPr="0021329A">
        <w:rPr>
          <w:rFonts w:ascii="Arial" w:hAnsi="Arial" w:cs="Arial"/>
        </w:rPr>
        <w:t>6.10: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w:t>
      </w:r>
    </w:p>
    <w:p w14:paraId="30CEC18E" w14:textId="77777777" w:rsidR="0021329A" w:rsidRDefault="0021329A" w:rsidP="0021329A">
      <w:pPr>
        <w:spacing w:line="276" w:lineRule="auto"/>
        <w:rPr>
          <w:rFonts w:ascii="Arial" w:hAnsi="Arial" w:cs="Arial"/>
        </w:rPr>
      </w:pPr>
    </w:p>
    <w:p w14:paraId="112C63E8" w14:textId="77777777" w:rsidR="0021329A" w:rsidRDefault="0021329A" w:rsidP="0021329A">
      <w:pPr>
        <w:spacing w:line="276" w:lineRule="auto"/>
        <w:rPr>
          <w:rFonts w:ascii="Arial" w:hAnsi="Arial" w:cs="Arial"/>
        </w:rPr>
      </w:pPr>
      <w:r w:rsidRPr="0021329A">
        <w:rPr>
          <w:rFonts w:ascii="Arial" w:hAnsi="Arial" w:cs="Arial"/>
        </w:rPr>
        <w:t>6.12: Demonstrate how to organize and supervise the work of other adults in the early childhood classroom.</w:t>
      </w:r>
    </w:p>
    <w:p w14:paraId="61D28F48" w14:textId="77777777" w:rsidR="0021329A" w:rsidRDefault="0021329A" w:rsidP="0021329A">
      <w:pPr>
        <w:spacing w:line="276" w:lineRule="auto"/>
        <w:rPr>
          <w:rFonts w:ascii="Arial" w:hAnsi="Arial" w:cs="Arial"/>
        </w:rPr>
      </w:pPr>
    </w:p>
    <w:p w14:paraId="6F018861" w14:textId="77777777" w:rsidR="0021329A" w:rsidRDefault="0021329A" w:rsidP="0021329A">
      <w:pPr>
        <w:spacing w:line="276" w:lineRule="auto"/>
        <w:rPr>
          <w:rFonts w:ascii="Arial" w:hAnsi="Arial" w:cs="Arial"/>
        </w:rPr>
      </w:pPr>
      <w:r w:rsidRPr="0021329A">
        <w:rPr>
          <w:rFonts w:ascii="Arial" w:hAnsi="Arial" w:cs="Arial"/>
        </w:rPr>
        <w:t>6.13: Provide ongoing guidance and feedback through coaching and modeling for paraprofessionals supporting the individualized instruction and intervention activities of children with disabilities, including those with low incidence disabilities, and young children with disabilities who are also dual language learners.</w:t>
      </w:r>
    </w:p>
    <w:p w14:paraId="5792F930" w14:textId="65CFA4C8" w:rsidR="0021329A" w:rsidRDefault="0021329A" w:rsidP="0021329A">
      <w:pPr>
        <w:spacing w:line="276" w:lineRule="auto"/>
        <w:rPr>
          <w:rFonts w:ascii="Arial" w:hAnsi="Arial" w:cs="Arial"/>
        </w:rPr>
      </w:pPr>
    </w:p>
    <w:p w14:paraId="28D9EDEC" w14:textId="77777777" w:rsidR="0021329A" w:rsidRPr="0021329A" w:rsidRDefault="0021329A" w:rsidP="0021329A">
      <w:pPr>
        <w:spacing w:line="276" w:lineRule="auto"/>
        <w:rPr>
          <w:rFonts w:ascii="Arial" w:hAnsi="Arial" w:cs="Arial"/>
        </w:rPr>
      </w:pPr>
      <w:r w:rsidRPr="0021329A">
        <w:rPr>
          <w:rFonts w:ascii="Arial" w:hAnsi="Arial" w:cs="Arial"/>
        </w:rPr>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14B85528" w14:textId="7EA7A98F" w:rsidR="00BE6734" w:rsidRPr="00735B4E" w:rsidRDefault="00BE6734" w:rsidP="001B4836">
      <w:pPr>
        <w:spacing w:line="276" w:lineRule="auto"/>
        <w:rPr>
          <w:rFonts w:ascii="Arial" w:hAnsi="Arial" w:cs="Arial"/>
        </w:rPr>
      </w:pPr>
    </w:p>
    <w:p w14:paraId="0120BE7A" w14:textId="6037F49B" w:rsidR="00BE6734" w:rsidRPr="00735B4E" w:rsidRDefault="00BE6734" w:rsidP="001B4836">
      <w:pPr>
        <w:spacing w:line="276" w:lineRule="auto"/>
        <w:rPr>
          <w:rFonts w:ascii="Arial" w:hAnsi="Arial" w:cs="Arial"/>
        </w:rPr>
      </w:pPr>
    </w:p>
    <w:p w14:paraId="3CF99ECC"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11AD4D8"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3CFAC89" w14:textId="08519624" w:rsidR="00BE6734" w:rsidRPr="00BE6734" w:rsidRDefault="00BE6734" w:rsidP="00BE6734">
            <w:pPr>
              <w:spacing w:line="276" w:lineRule="auto"/>
              <w:rPr>
                <w:rFonts w:ascii="Arial" w:hAnsi="Arial" w:cs="Arial"/>
              </w:rPr>
            </w:pPr>
            <w:r w:rsidRPr="00BE6734">
              <w:rPr>
                <w:rFonts w:ascii="Arial" w:hAnsi="Arial" w:cs="Arial"/>
              </w:rPr>
              <w:lastRenderedPageBreak/>
              <w:t>6C: Collaboration with Colleagues</w:t>
            </w:r>
          </w:p>
        </w:tc>
      </w:tr>
      <w:tr w:rsidR="00BE6734" w:rsidRPr="00BE6734" w14:paraId="46BE5327"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642A7A" w14:textId="77777777" w:rsidR="00BE6734" w:rsidRPr="00BE6734" w:rsidRDefault="00BE6734" w:rsidP="00BE6734">
            <w:pPr>
              <w:spacing w:line="276" w:lineRule="auto"/>
              <w:rPr>
                <w:rFonts w:ascii="Arial" w:hAnsi="Arial" w:cs="Arial"/>
              </w:rPr>
            </w:pPr>
            <w:r w:rsidRPr="00BE6734">
              <w:rPr>
                <w:rFonts w:ascii="Arial" w:hAnsi="Arial" w:cs="Arial"/>
              </w:rPr>
              <w:t>Teachers consult, collaborate, and communicate with others to develop, enhance, and implement a common understanding of promising practices for academic, social, cultural, economic, and legal contexts and integrate their learning into teaching and support practices that meet students’ diverse learning needs, interests, and strengths.</w:t>
            </w:r>
          </w:p>
        </w:tc>
      </w:tr>
    </w:tbl>
    <w:p w14:paraId="717F589B" w14:textId="010D4EF2"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6.3: Hold and/or participate effectively in IFSP/IEP meetings according to the guidelines established by IDEA and the California</w:t>
      </w:r>
      <w:r w:rsidR="00593A76">
        <w:rPr>
          <w:rFonts w:ascii="Arial" w:hAnsi="Arial" w:cs="Arial"/>
        </w:rPr>
        <w:t xml:space="preserve"> </w:t>
      </w:r>
      <w:r w:rsidRPr="0021329A">
        <w:rPr>
          <w:rFonts w:ascii="Arial" w:hAnsi="Arial" w:cs="Arial"/>
        </w:rPr>
        <w:t>Education Code.</w:t>
      </w:r>
    </w:p>
    <w:p w14:paraId="0264007E" w14:textId="77777777" w:rsidR="0021329A" w:rsidRDefault="0021329A" w:rsidP="0021329A">
      <w:pPr>
        <w:spacing w:line="276" w:lineRule="auto"/>
        <w:rPr>
          <w:rFonts w:ascii="Arial" w:hAnsi="Arial" w:cs="Arial"/>
        </w:rPr>
      </w:pPr>
    </w:p>
    <w:p w14:paraId="3D772E04" w14:textId="77777777" w:rsidR="0021329A" w:rsidRDefault="0021329A" w:rsidP="0021329A">
      <w:pPr>
        <w:spacing w:line="276" w:lineRule="auto"/>
        <w:rPr>
          <w:rFonts w:ascii="Arial" w:hAnsi="Arial" w:cs="Arial"/>
        </w:rPr>
      </w:pPr>
      <w:r w:rsidRPr="0021329A">
        <w:rPr>
          <w:rFonts w:ascii="Arial" w:hAnsi="Arial" w:cs="Arial"/>
        </w:rPr>
        <w:t>6.5: Promote efficient and coordinated service delivery for children and families by creating and supporting the conditions for service providers from multiple disciplines and the family to work together as a team.</w:t>
      </w:r>
    </w:p>
    <w:p w14:paraId="6F2E49E1" w14:textId="77777777" w:rsidR="0021329A" w:rsidRDefault="0021329A" w:rsidP="0021329A">
      <w:pPr>
        <w:spacing w:line="276" w:lineRule="auto"/>
        <w:rPr>
          <w:rFonts w:ascii="Arial" w:hAnsi="Arial" w:cs="Arial"/>
        </w:rPr>
      </w:pPr>
    </w:p>
    <w:p w14:paraId="202D2519" w14:textId="77777777" w:rsidR="0021329A" w:rsidRDefault="0021329A" w:rsidP="0021329A">
      <w:pPr>
        <w:spacing w:line="276" w:lineRule="auto"/>
        <w:rPr>
          <w:rFonts w:ascii="Arial" w:hAnsi="Arial" w:cs="Arial"/>
        </w:rPr>
      </w:pPr>
      <w:r w:rsidRPr="0021329A">
        <w:rPr>
          <w:rFonts w:ascii="Arial" w:hAnsi="Arial" w:cs="Arial"/>
        </w:rPr>
        <w:t>6.8: Facilitate effective collaborative transitions between the stages of schooling and educational settings (e.g., infant/toddler to preschool, preschool to kindergarten, kindergarten to elementary).</w:t>
      </w:r>
    </w:p>
    <w:p w14:paraId="6BED931C" w14:textId="77777777" w:rsidR="0021329A" w:rsidRDefault="0021329A" w:rsidP="0021329A">
      <w:pPr>
        <w:spacing w:line="276" w:lineRule="auto"/>
        <w:rPr>
          <w:rFonts w:ascii="Arial" w:hAnsi="Arial" w:cs="Arial"/>
        </w:rPr>
      </w:pPr>
    </w:p>
    <w:p w14:paraId="7EF4FB28" w14:textId="77777777" w:rsidR="0021329A" w:rsidRDefault="0021329A" w:rsidP="0021329A">
      <w:pPr>
        <w:spacing w:line="276" w:lineRule="auto"/>
        <w:rPr>
          <w:rFonts w:ascii="Arial" w:hAnsi="Arial" w:cs="Arial"/>
        </w:rPr>
      </w:pPr>
      <w:r w:rsidRPr="0021329A">
        <w:rPr>
          <w:rFonts w:ascii="Arial" w:hAnsi="Arial" w:cs="Arial"/>
        </w:rPr>
        <w:t>6.11: Demonstrate the ability to co-plan and co-teach with teachers and other adults in the ECE setting.</w:t>
      </w:r>
    </w:p>
    <w:p w14:paraId="635EDC22" w14:textId="77777777" w:rsidR="0021329A" w:rsidRDefault="0021329A" w:rsidP="0021329A">
      <w:pPr>
        <w:spacing w:line="276" w:lineRule="auto"/>
        <w:rPr>
          <w:rFonts w:ascii="Arial" w:hAnsi="Arial" w:cs="Arial"/>
        </w:rPr>
      </w:pPr>
    </w:p>
    <w:p w14:paraId="17542DE3" w14:textId="77777777" w:rsidR="0021329A" w:rsidRDefault="0021329A" w:rsidP="0021329A">
      <w:pPr>
        <w:spacing w:line="276" w:lineRule="auto"/>
        <w:rPr>
          <w:rFonts w:ascii="Arial" w:hAnsi="Arial" w:cs="Arial"/>
        </w:rPr>
      </w:pPr>
      <w:r w:rsidRPr="0021329A">
        <w:rPr>
          <w:rFonts w:ascii="Arial" w:hAnsi="Arial" w:cs="Arial"/>
        </w:rPr>
        <w:t>6.12: Demonstrate how to organize and supervise the work of other adults in the early childhood classroom.</w:t>
      </w:r>
    </w:p>
    <w:p w14:paraId="0605E87C" w14:textId="77777777" w:rsidR="0021329A" w:rsidRDefault="0021329A" w:rsidP="0021329A">
      <w:pPr>
        <w:spacing w:line="276" w:lineRule="auto"/>
        <w:rPr>
          <w:rFonts w:ascii="Arial" w:hAnsi="Arial" w:cs="Arial"/>
        </w:rPr>
      </w:pPr>
    </w:p>
    <w:p w14:paraId="137116CA" w14:textId="77777777" w:rsidR="0021329A" w:rsidRDefault="0021329A" w:rsidP="0021329A">
      <w:pPr>
        <w:spacing w:line="276" w:lineRule="auto"/>
        <w:rPr>
          <w:rFonts w:ascii="Arial" w:hAnsi="Arial" w:cs="Arial"/>
        </w:rPr>
      </w:pPr>
      <w:r w:rsidRPr="0021329A">
        <w:rPr>
          <w:rFonts w:ascii="Arial" w:hAnsi="Arial" w:cs="Arial"/>
        </w:rPr>
        <w:t>6.13: Provide ongoing guidance and feedback through coaching and modeling for paraprofessionals supporting the individualized instruction and intervention activities of children with disabilities, including those with low incidence disabilities, and young children with disabilities who are also dual language learners.</w:t>
      </w:r>
    </w:p>
    <w:p w14:paraId="4C0AE9A8" w14:textId="77777777" w:rsidR="0021329A" w:rsidRDefault="0021329A" w:rsidP="0021329A">
      <w:pPr>
        <w:spacing w:line="276" w:lineRule="auto"/>
        <w:rPr>
          <w:rFonts w:ascii="Arial" w:hAnsi="Arial" w:cs="Arial"/>
        </w:rPr>
      </w:pPr>
    </w:p>
    <w:p w14:paraId="7483F522" w14:textId="77777777" w:rsidR="0021329A" w:rsidRDefault="0021329A" w:rsidP="0021329A">
      <w:pPr>
        <w:spacing w:line="276" w:lineRule="auto"/>
        <w:rPr>
          <w:rFonts w:ascii="Arial" w:hAnsi="Arial" w:cs="Arial"/>
        </w:rPr>
      </w:pPr>
      <w:r w:rsidRPr="0021329A">
        <w:rPr>
          <w:rFonts w:ascii="Arial" w:hAnsi="Arial" w:cs="Arial"/>
        </w:rPr>
        <w:t>6.14: Demonstrate how to provide constructive performance feedback to adults, as well as to communicate effectively with staff being supervised and with one’s own supervisors.</w:t>
      </w:r>
    </w:p>
    <w:p w14:paraId="0F3B60CF" w14:textId="77777777" w:rsidR="0021329A" w:rsidRDefault="0021329A" w:rsidP="0021329A">
      <w:pPr>
        <w:spacing w:line="276" w:lineRule="auto"/>
        <w:rPr>
          <w:rFonts w:ascii="Arial" w:hAnsi="Arial" w:cs="Arial"/>
        </w:rPr>
      </w:pPr>
    </w:p>
    <w:p w14:paraId="05600A92" w14:textId="77777777" w:rsidR="0021329A" w:rsidRDefault="0021329A" w:rsidP="0021329A">
      <w:pPr>
        <w:spacing w:line="276" w:lineRule="auto"/>
        <w:rPr>
          <w:rFonts w:ascii="Arial" w:hAnsi="Arial" w:cs="Arial"/>
        </w:rPr>
      </w:pPr>
      <w:r w:rsidRPr="0021329A">
        <w:rPr>
          <w:rFonts w:ascii="Arial" w:hAnsi="Arial" w:cs="Arial"/>
        </w:rPr>
        <w:t>6.15: Identify and explain the key differences between mentoring, coaching, and supervision/supervisory processes in a professional development context within the early childhood setting.</w:t>
      </w:r>
    </w:p>
    <w:p w14:paraId="342C0AF6" w14:textId="77777777" w:rsidR="0021329A" w:rsidRDefault="0021329A" w:rsidP="0021329A">
      <w:pPr>
        <w:spacing w:line="276" w:lineRule="auto"/>
        <w:rPr>
          <w:rFonts w:ascii="Arial" w:hAnsi="Arial" w:cs="Arial"/>
        </w:rPr>
      </w:pPr>
    </w:p>
    <w:p w14:paraId="50824832" w14:textId="77777777" w:rsidR="0021329A" w:rsidRDefault="0021329A" w:rsidP="0021329A">
      <w:pPr>
        <w:spacing w:line="276" w:lineRule="auto"/>
        <w:rPr>
          <w:rFonts w:ascii="Arial" w:hAnsi="Arial" w:cs="Arial"/>
        </w:rPr>
      </w:pPr>
      <w:r w:rsidRPr="0021329A">
        <w:rPr>
          <w:rFonts w:ascii="Arial" w:hAnsi="Arial" w:cs="Arial"/>
        </w:rPr>
        <w:t xml:space="preserve">6.16: Identify, explain, and demonstrate knowledge and skills relating to effective on the job mentoring (e.g., building a relationship of mutual trust and confidence with the </w:t>
      </w:r>
      <w:r w:rsidRPr="0021329A">
        <w:rPr>
          <w:rFonts w:ascii="Arial" w:hAnsi="Arial" w:cs="Arial"/>
        </w:rPr>
        <w:lastRenderedPageBreak/>
        <w:t>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63D0FD21" w14:textId="77777777" w:rsidR="0021329A" w:rsidRDefault="0021329A" w:rsidP="0021329A">
      <w:pPr>
        <w:spacing w:line="276" w:lineRule="auto"/>
        <w:rPr>
          <w:rFonts w:ascii="Arial" w:hAnsi="Arial" w:cs="Arial"/>
        </w:rPr>
      </w:pPr>
    </w:p>
    <w:p w14:paraId="3118991B" w14:textId="77777777" w:rsidR="0021329A" w:rsidRDefault="0021329A" w:rsidP="0021329A">
      <w:pPr>
        <w:spacing w:line="276" w:lineRule="auto"/>
        <w:rPr>
          <w:rFonts w:ascii="Arial" w:hAnsi="Arial" w:cs="Arial"/>
        </w:rPr>
      </w:pPr>
      <w:r w:rsidRPr="0021329A">
        <w:rPr>
          <w:rFonts w:ascii="Arial" w:hAnsi="Arial" w:cs="Arial"/>
        </w:rPr>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72D4A9E6" w14:textId="638BBB92" w:rsidR="0021329A" w:rsidRDefault="0021329A" w:rsidP="0021329A">
      <w:pPr>
        <w:spacing w:line="276" w:lineRule="auto"/>
        <w:rPr>
          <w:rFonts w:ascii="Arial" w:hAnsi="Arial" w:cs="Arial"/>
        </w:rPr>
      </w:pPr>
    </w:p>
    <w:p w14:paraId="17B66CB7" w14:textId="77777777" w:rsidR="0021329A" w:rsidRPr="0021329A" w:rsidRDefault="0021329A" w:rsidP="0021329A">
      <w:pPr>
        <w:spacing w:line="276" w:lineRule="auto"/>
        <w:rPr>
          <w:rFonts w:ascii="Arial" w:hAnsi="Arial" w:cs="Arial"/>
        </w:rPr>
      </w:pPr>
      <w:r w:rsidRPr="0021329A">
        <w:rPr>
          <w:rFonts w:ascii="Arial" w:hAnsi="Arial" w:cs="Arial"/>
        </w:rPr>
        <w:t>6.18: Explain how to identify information about program and personnel effectiveness, and how to communicate this information to one’s supervisors.</w:t>
      </w:r>
    </w:p>
    <w:p w14:paraId="6FD59137" w14:textId="6F30EB2F" w:rsidR="00BE6734" w:rsidRPr="00735B4E" w:rsidRDefault="00BE6734" w:rsidP="001B4836">
      <w:pPr>
        <w:spacing w:line="276" w:lineRule="auto"/>
        <w:rPr>
          <w:rFonts w:ascii="Arial" w:hAnsi="Arial" w:cs="Arial"/>
        </w:rPr>
      </w:pPr>
    </w:p>
    <w:p w14:paraId="42BB52C0" w14:textId="27626026" w:rsidR="00BE6734" w:rsidRPr="00735B4E" w:rsidRDefault="00BE6734" w:rsidP="001B4836">
      <w:pPr>
        <w:spacing w:line="276" w:lineRule="auto"/>
        <w:rPr>
          <w:rFonts w:ascii="Arial" w:hAnsi="Arial" w:cs="Arial"/>
        </w:rPr>
      </w:pPr>
    </w:p>
    <w:p w14:paraId="76261856"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3C63DCB"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C102E1F" w14:textId="4F4DC908" w:rsidR="00BE6734" w:rsidRPr="00BE6734" w:rsidRDefault="00BE6734" w:rsidP="00BE6734">
            <w:pPr>
              <w:spacing w:line="276" w:lineRule="auto"/>
              <w:rPr>
                <w:rFonts w:ascii="Arial" w:hAnsi="Arial" w:cs="Arial"/>
              </w:rPr>
            </w:pPr>
            <w:r w:rsidRPr="00BE6734">
              <w:rPr>
                <w:rFonts w:ascii="Arial" w:hAnsi="Arial" w:cs="Arial"/>
              </w:rPr>
              <w:lastRenderedPageBreak/>
              <w:t>6D: Collaboration with Families, Caregivers, and the Broader Community</w:t>
            </w:r>
          </w:p>
        </w:tc>
      </w:tr>
      <w:tr w:rsidR="00BE6734" w:rsidRPr="00BE6734" w14:paraId="79F94B79"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3D6931" w14:textId="77777777" w:rsidR="00BE6734" w:rsidRPr="00BE6734" w:rsidRDefault="00BE6734" w:rsidP="00BE6734">
            <w:pPr>
              <w:spacing w:line="276" w:lineRule="auto"/>
              <w:rPr>
                <w:rFonts w:ascii="Arial" w:hAnsi="Arial" w:cs="Arial"/>
              </w:rPr>
            </w:pPr>
            <w:r w:rsidRPr="00BE6734">
              <w:rPr>
                <w:rFonts w:ascii="Arial" w:hAnsi="Arial" w:cs="Arial"/>
              </w:rPr>
              <w:t xml:space="preserve">As part of a systematic and comprehensive community of learners, teachers promote student success through the alignment of school, family, and community support for a </w:t>
            </w:r>
            <w:proofErr w:type="gramStart"/>
            <w:r w:rsidRPr="00BE6734">
              <w:rPr>
                <w:rFonts w:ascii="Arial" w:hAnsi="Arial" w:cs="Arial"/>
              </w:rPr>
              <w:t>high quality</w:t>
            </w:r>
            <w:proofErr w:type="gramEnd"/>
            <w:r w:rsidRPr="00BE6734">
              <w:rPr>
                <w:rFonts w:ascii="Arial" w:hAnsi="Arial" w:cs="Arial"/>
              </w:rPr>
              <w:t xml:space="preserve"> instructional program and coordinated student support, engagement, and success.</w:t>
            </w:r>
          </w:p>
        </w:tc>
      </w:tr>
    </w:tbl>
    <w:p w14:paraId="4E2B5FA6" w14:textId="769A3B1B"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00FB0501" w:rsidRPr="00BF3B96">
        <w:rPr>
          <w:rFonts w:ascii="Arial" w:hAnsi="Arial" w:cs="Arial"/>
          <w:bCs/>
        </w:rPr>
        <w:t>Early Childhood Special Education</w:t>
      </w:r>
      <w:r w:rsidRPr="0021329A">
        <w:rPr>
          <w:rFonts w:ascii="Arial" w:hAnsi="Arial" w:cs="Arial"/>
        </w:rPr>
        <w:t xml:space="preserve"> and related fields, and uses this knowledge to shape his or her practice with infants, toddlers, preschoolers, families, administrators, community organizations and agencies.</w:t>
      </w:r>
    </w:p>
    <w:p w14:paraId="784A86F3" w14:textId="77777777" w:rsidR="0021329A" w:rsidRDefault="0021329A" w:rsidP="0021329A">
      <w:pPr>
        <w:spacing w:line="276" w:lineRule="auto"/>
        <w:rPr>
          <w:rFonts w:ascii="Arial" w:hAnsi="Arial" w:cs="Arial"/>
        </w:rPr>
      </w:pPr>
    </w:p>
    <w:p w14:paraId="71015438" w14:textId="77777777" w:rsidR="0021329A" w:rsidRDefault="0021329A" w:rsidP="0021329A">
      <w:pPr>
        <w:spacing w:line="276" w:lineRule="auto"/>
        <w:rPr>
          <w:rFonts w:ascii="Arial" w:hAnsi="Arial" w:cs="Arial"/>
        </w:rPr>
      </w:pPr>
      <w:r w:rsidRPr="0021329A">
        <w:rPr>
          <w:rFonts w:ascii="Arial" w:hAnsi="Arial" w:cs="Arial"/>
        </w:rPr>
        <w:t>6.2: Develop and implement policies, structures, and practices that promote shared decision making with other service providers and families.</w:t>
      </w:r>
    </w:p>
    <w:p w14:paraId="0FE8018E" w14:textId="77777777" w:rsidR="0021329A" w:rsidRDefault="0021329A" w:rsidP="0021329A">
      <w:pPr>
        <w:spacing w:line="276" w:lineRule="auto"/>
        <w:rPr>
          <w:rFonts w:ascii="Arial" w:hAnsi="Arial" w:cs="Arial"/>
        </w:rPr>
      </w:pPr>
    </w:p>
    <w:p w14:paraId="5B08DE48" w14:textId="77777777" w:rsidR="0021329A" w:rsidRDefault="0021329A" w:rsidP="0021329A">
      <w:pPr>
        <w:spacing w:line="276" w:lineRule="auto"/>
        <w:rPr>
          <w:rFonts w:ascii="Arial" w:hAnsi="Arial" w:cs="Arial"/>
        </w:rPr>
      </w:pPr>
      <w:r w:rsidRPr="0021329A">
        <w:rPr>
          <w:rFonts w:ascii="Arial" w:hAnsi="Arial" w:cs="Arial"/>
        </w:rPr>
        <w:t>6.5: Promote efficient and coordinated service delivery for children and families by creating and supporting the conditions for service providers from multiple disciplines and the family to work together as a team.</w:t>
      </w:r>
    </w:p>
    <w:p w14:paraId="3DDF4739" w14:textId="77777777" w:rsidR="0021329A" w:rsidRDefault="0021329A" w:rsidP="0021329A">
      <w:pPr>
        <w:spacing w:line="276" w:lineRule="auto"/>
        <w:rPr>
          <w:rFonts w:ascii="Arial" w:hAnsi="Arial" w:cs="Arial"/>
        </w:rPr>
      </w:pPr>
    </w:p>
    <w:p w14:paraId="7E444665" w14:textId="77777777" w:rsidR="0021329A" w:rsidRDefault="0021329A" w:rsidP="0021329A">
      <w:pPr>
        <w:spacing w:line="276" w:lineRule="auto"/>
        <w:rPr>
          <w:rFonts w:ascii="Arial" w:hAnsi="Arial" w:cs="Arial"/>
        </w:rPr>
      </w:pPr>
      <w:r w:rsidRPr="0021329A">
        <w:rPr>
          <w:rFonts w:ascii="Arial" w:hAnsi="Arial" w:cs="Arial"/>
        </w:rPr>
        <w:t xml:space="preserve">6.7: Effectively articulate the rationale for instruction and intervention plans through culturally- and linguistically-appropriate verbal and written communications to and with family </w:t>
      </w:r>
      <w:proofErr w:type="gramStart"/>
      <w:r w:rsidRPr="0021329A">
        <w:rPr>
          <w:rFonts w:ascii="Arial" w:hAnsi="Arial" w:cs="Arial"/>
        </w:rPr>
        <w:t>members,  other</w:t>
      </w:r>
      <w:proofErr w:type="gramEnd"/>
      <w:r w:rsidRPr="0021329A">
        <w:rPr>
          <w:rFonts w:ascii="Arial" w:hAnsi="Arial" w:cs="Arial"/>
        </w:rPr>
        <w:t xml:space="preserve"> service providers, administration, and other stakeholders.</w:t>
      </w:r>
    </w:p>
    <w:p w14:paraId="7C7735A7" w14:textId="77777777" w:rsidR="0021329A" w:rsidRDefault="0021329A" w:rsidP="0021329A">
      <w:pPr>
        <w:spacing w:line="276" w:lineRule="auto"/>
        <w:rPr>
          <w:rFonts w:ascii="Arial" w:hAnsi="Arial" w:cs="Arial"/>
        </w:rPr>
      </w:pPr>
    </w:p>
    <w:p w14:paraId="1C4D9385" w14:textId="77777777" w:rsidR="0021329A" w:rsidRDefault="0021329A" w:rsidP="0021329A">
      <w:pPr>
        <w:spacing w:line="276" w:lineRule="auto"/>
        <w:rPr>
          <w:rFonts w:ascii="Arial" w:hAnsi="Arial" w:cs="Arial"/>
        </w:rPr>
      </w:pPr>
      <w:r w:rsidRPr="0021329A">
        <w:rPr>
          <w:rFonts w:ascii="Arial" w:hAnsi="Arial" w:cs="Arial"/>
        </w:rPr>
        <w:t>6.8: Facilitate effective collaborative transitions between the stages of schooling and educational settings (e.g., infant/toddler to preschool, preschool to kindergarten, kindergarten to elementary).</w:t>
      </w:r>
    </w:p>
    <w:p w14:paraId="398256A4" w14:textId="045235E5" w:rsidR="0021329A" w:rsidRDefault="0021329A" w:rsidP="0021329A">
      <w:pPr>
        <w:spacing w:line="276" w:lineRule="auto"/>
        <w:rPr>
          <w:rFonts w:ascii="Arial" w:hAnsi="Arial" w:cs="Arial"/>
        </w:rPr>
      </w:pPr>
    </w:p>
    <w:p w14:paraId="67210E7C" w14:textId="77777777" w:rsidR="0021329A" w:rsidRPr="0021329A" w:rsidRDefault="0021329A" w:rsidP="0021329A">
      <w:pPr>
        <w:spacing w:line="276" w:lineRule="auto"/>
        <w:rPr>
          <w:rFonts w:ascii="Arial" w:hAnsi="Arial" w:cs="Arial"/>
        </w:rPr>
      </w:pPr>
      <w:r w:rsidRPr="0021329A">
        <w:rPr>
          <w:rFonts w:ascii="Arial" w:hAnsi="Arial" w:cs="Arial"/>
        </w:rPr>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1561E4C1" w14:textId="67916CFF" w:rsidR="00BE6734" w:rsidRPr="00735B4E" w:rsidRDefault="00BE6734" w:rsidP="001B4836">
      <w:pPr>
        <w:spacing w:line="276" w:lineRule="auto"/>
        <w:rPr>
          <w:rFonts w:ascii="Arial" w:hAnsi="Arial" w:cs="Arial"/>
        </w:rPr>
      </w:pPr>
    </w:p>
    <w:p w14:paraId="510F5BE9" w14:textId="5545DB5A" w:rsidR="00BE6734" w:rsidRPr="00735B4E" w:rsidRDefault="00BE6734" w:rsidP="001B4836">
      <w:pPr>
        <w:spacing w:line="276" w:lineRule="auto"/>
        <w:rPr>
          <w:rFonts w:ascii="Arial" w:hAnsi="Arial" w:cs="Arial"/>
        </w:rPr>
      </w:pPr>
    </w:p>
    <w:p w14:paraId="1587E55F"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376ECF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9022CA1" w14:textId="2E8092AE" w:rsidR="00BE6734" w:rsidRPr="00BE6734" w:rsidRDefault="00BE6734" w:rsidP="00BE6734">
            <w:pPr>
              <w:spacing w:line="276" w:lineRule="auto"/>
              <w:rPr>
                <w:rFonts w:ascii="Arial" w:hAnsi="Arial" w:cs="Arial"/>
              </w:rPr>
            </w:pPr>
            <w:r w:rsidRPr="00BE6734">
              <w:rPr>
                <w:rFonts w:ascii="Arial" w:hAnsi="Arial" w:cs="Arial"/>
              </w:rPr>
              <w:lastRenderedPageBreak/>
              <w:t>6E: Ethical and Professional Conduct and Demonstrating Professional Responsibilities</w:t>
            </w:r>
          </w:p>
        </w:tc>
      </w:tr>
      <w:tr w:rsidR="00BE6734" w:rsidRPr="00BE6734" w14:paraId="7662447E"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46D765B" w14:textId="77777777" w:rsidR="00BE6734" w:rsidRPr="00BE6734" w:rsidRDefault="00BE6734" w:rsidP="00BE6734">
            <w:pPr>
              <w:spacing w:line="276" w:lineRule="auto"/>
              <w:rPr>
                <w:rFonts w:ascii="Arial" w:hAnsi="Arial" w:cs="Arial"/>
              </w:rPr>
            </w:pPr>
            <w:r w:rsidRPr="00BE6734">
              <w:rPr>
                <w:rFonts w:ascii="Arial" w:hAnsi="Arial" w:cs="Arial"/>
              </w:rPr>
              <w:t>Teachers promote positive relationships with members of the school community while modeling ethical conduct and maintaining professional boundaries and legal requirements.</w:t>
            </w:r>
          </w:p>
        </w:tc>
      </w:tr>
    </w:tbl>
    <w:p w14:paraId="576AE700" w14:textId="21D35A26"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6.3: Hold and/or participate effectively in IFSP/IEP meetings according to the guidelines established by IDEA and the California</w:t>
      </w:r>
      <w:r w:rsidR="00DD1025">
        <w:rPr>
          <w:rFonts w:ascii="Arial" w:hAnsi="Arial" w:cs="Arial"/>
        </w:rPr>
        <w:t xml:space="preserve"> </w:t>
      </w:r>
      <w:r w:rsidRPr="0021329A">
        <w:rPr>
          <w:rFonts w:ascii="Arial" w:hAnsi="Arial" w:cs="Arial"/>
        </w:rPr>
        <w:t>Education Code.</w:t>
      </w:r>
    </w:p>
    <w:p w14:paraId="2ED26C84" w14:textId="77777777" w:rsidR="0021329A" w:rsidRDefault="0021329A" w:rsidP="0021329A">
      <w:pPr>
        <w:spacing w:line="276" w:lineRule="auto"/>
        <w:rPr>
          <w:rFonts w:ascii="Arial" w:hAnsi="Arial" w:cs="Arial"/>
        </w:rPr>
      </w:pPr>
    </w:p>
    <w:p w14:paraId="3B2CDEFD" w14:textId="77777777" w:rsidR="0021329A" w:rsidRDefault="0021329A" w:rsidP="0021329A">
      <w:pPr>
        <w:spacing w:line="276" w:lineRule="auto"/>
        <w:rPr>
          <w:rFonts w:ascii="Arial" w:hAnsi="Arial" w:cs="Arial"/>
        </w:rPr>
      </w:pPr>
      <w:r w:rsidRPr="0021329A">
        <w:rPr>
          <w:rFonts w:ascii="Arial" w:hAnsi="Arial" w:cs="Arial"/>
        </w:rPr>
        <w:t>6.4: Develop and implement effective transitional plans to support the ongoing learning and development of children entering different learning settings (e.g., home-based services to preschool, preschool to kindergarten).</w:t>
      </w:r>
    </w:p>
    <w:p w14:paraId="53C12DAB" w14:textId="5999D207" w:rsidR="0021329A" w:rsidRDefault="0021329A" w:rsidP="0021329A">
      <w:pPr>
        <w:spacing w:line="276" w:lineRule="auto"/>
        <w:rPr>
          <w:rFonts w:ascii="Arial" w:hAnsi="Arial" w:cs="Arial"/>
        </w:rPr>
      </w:pPr>
    </w:p>
    <w:p w14:paraId="437370A5" w14:textId="77777777" w:rsidR="0021329A" w:rsidRPr="0021329A" w:rsidRDefault="0021329A" w:rsidP="0021329A">
      <w:pPr>
        <w:spacing w:line="276" w:lineRule="auto"/>
        <w:rPr>
          <w:rFonts w:ascii="Arial" w:hAnsi="Arial" w:cs="Arial"/>
        </w:rPr>
      </w:pPr>
      <w:r w:rsidRPr="0021329A">
        <w:rPr>
          <w:rFonts w:ascii="Arial" w:hAnsi="Arial" w:cs="Arial"/>
        </w:rPr>
        <w:t>6.18: Explain how to identify information about program and personnel effectiveness, and how to communicate this information to one’s supervisors.</w:t>
      </w:r>
    </w:p>
    <w:p w14:paraId="592259D3" w14:textId="15DCE180" w:rsidR="00BE6734" w:rsidRPr="00735B4E" w:rsidRDefault="00BE6734" w:rsidP="001B4836">
      <w:pPr>
        <w:spacing w:line="276" w:lineRule="auto"/>
        <w:rPr>
          <w:rFonts w:ascii="Arial" w:hAnsi="Arial" w:cs="Arial"/>
        </w:rPr>
      </w:pPr>
    </w:p>
    <w:p w14:paraId="55C3A9EA" w14:textId="4E5A5B9C" w:rsidR="00BE6734" w:rsidRPr="00735B4E" w:rsidRDefault="00BE6734" w:rsidP="001B4836">
      <w:pPr>
        <w:spacing w:line="276" w:lineRule="auto"/>
        <w:rPr>
          <w:rFonts w:ascii="Arial" w:hAnsi="Arial" w:cs="Arial"/>
        </w:rPr>
      </w:pPr>
    </w:p>
    <w:p w14:paraId="09C380E3"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6159974D"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366FF36" w14:textId="19771DEB" w:rsidR="00BE6734" w:rsidRPr="00BE6734" w:rsidRDefault="00BE6734" w:rsidP="00BE6734">
            <w:pPr>
              <w:spacing w:line="276" w:lineRule="auto"/>
              <w:rPr>
                <w:rFonts w:ascii="Arial" w:hAnsi="Arial" w:cs="Arial"/>
              </w:rPr>
            </w:pPr>
            <w:r w:rsidRPr="00BE6734">
              <w:rPr>
                <w:rFonts w:ascii="Arial" w:hAnsi="Arial" w:cs="Arial"/>
              </w:rPr>
              <w:lastRenderedPageBreak/>
              <w:t>6F: Activating Access and Equity</w:t>
            </w:r>
          </w:p>
        </w:tc>
      </w:tr>
      <w:tr w:rsidR="00BE6734" w:rsidRPr="00BE6734" w14:paraId="52833595"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50E5943" w14:textId="77777777" w:rsidR="00BE6734" w:rsidRPr="00BE6734" w:rsidRDefault="00BE6734" w:rsidP="00BE6734">
            <w:pPr>
              <w:spacing w:line="276" w:lineRule="auto"/>
              <w:rPr>
                <w:rFonts w:ascii="Arial" w:hAnsi="Arial" w:cs="Arial"/>
              </w:rPr>
            </w:pPr>
            <w:r w:rsidRPr="00BE6734">
              <w:rPr>
                <w:rFonts w:ascii="Arial" w:hAnsi="Arial" w:cs="Arial"/>
              </w:rPr>
              <w:t>Teachers strive to eradicate barriers to student access and opportunity by modeling integrity and fairness that results in the quality experiences necessary for every student to learn and thrive.</w:t>
            </w:r>
          </w:p>
        </w:tc>
      </w:tr>
    </w:tbl>
    <w:p w14:paraId="7B795532" w14:textId="7F68A3DE" w:rsidR="00BE6734" w:rsidRPr="00735B4E" w:rsidRDefault="00BE6734" w:rsidP="001B4836">
      <w:pPr>
        <w:spacing w:line="276" w:lineRule="auto"/>
        <w:rPr>
          <w:rFonts w:ascii="Arial" w:hAnsi="Arial" w:cs="Arial"/>
        </w:rPr>
      </w:pPr>
    </w:p>
    <w:p w14:paraId="1AE74A66" w14:textId="44363720" w:rsidR="0021329A" w:rsidRDefault="00FB0501" w:rsidP="0021329A">
      <w:pPr>
        <w:spacing w:line="276" w:lineRule="auto"/>
        <w:rPr>
          <w:rFonts w:ascii="Arial" w:hAnsi="Arial" w:cs="Arial"/>
        </w:rPr>
      </w:pP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6.4: Develop and implement effective transitional plans to support the ongoing learning and development of children entering different learning settings (e.g., home-based services to preschool, preschool to kindergarten).</w:t>
      </w:r>
    </w:p>
    <w:p w14:paraId="596FBD6D" w14:textId="177BB031" w:rsidR="0021329A" w:rsidRDefault="0021329A" w:rsidP="0021329A">
      <w:pPr>
        <w:spacing w:line="276" w:lineRule="auto"/>
        <w:rPr>
          <w:rFonts w:ascii="Arial" w:hAnsi="Arial" w:cs="Arial"/>
        </w:rPr>
      </w:pPr>
    </w:p>
    <w:p w14:paraId="361DE726" w14:textId="77777777" w:rsidR="0021329A" w:rsidRPr="0021329A" w:rsidRDefault="0021329A" w:rsidP="0021329A">
      <w:pPr>
        <w:spacing w:line="276" w:lineRule="auto"/>
        <w:rPr>
          <w:rFonts w:ascii="Arial" w:hAnsi="Arial" w:cs="Arial"/>
        </w:rPr>
      </w:pPr>
      <w:r w:rsidRPr="0021329A">
        <w:rPr>
          <w:rFonts w:ascii="Arial" w:hAnsi="Arial" w:cs="Arial"/>
        </w:rPr>
        <w:t>6.6: Demonstrate knowledge of professional standards and all applicable laws and regulations governing service provision for children with disabilities from birth to kindergarten and their families.</w:t>
      </w:r>
    </w:p>
    <w:p w14:paraId="6C63740E" w14:textId="3E683964" w:rsidR="00BE6734" w:rsidRPr="00735B4E" w:rsidRDefault="00BE6734" w:rsidP="001B4836">
      <w:pPr>
        <w:spacing w:line="276" w:lineRule="auto"/>
        <w:rPr>
          <w:rFonts w:ascii="Arial" w:hAnsi="Arial" w:cs="Arial"/>
        </w:rPr>
      </w:pPr>
    </w:p>
    <w:p w14:paraId="3F6E985B" w14:textId="10D7AB89" w:rsidR="00BE6734" w:rsidRPr="00735B4E" w:rsidRDefault="00BE6734" w:rsidP="001B4836">
      <w:pPr>
        <w:spacing w:line="276" w:lineRule="auto"/>
        <w:rPr>
          <w:rFonts w:ascii="Arial" w:hAnsi="Arial" w:cs="Arial"/>
        </w:rPr>
      </w:pPr>
    </w:p>
    <w:p w14:paraId="6C94B03A"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512AA411"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9FCC551" w14:textId="2C344701" w:rsidR="00BE6734" w:rsidRPr="00BE6734" w:rsidRDefault="00BE6734" w:rsidP="00BE6734">
            <w:pPr>
              <w:spacing w:line="276" w:lineRule="auto"/>
              <w:rPr>
                <w:rFonts w:ascii="Arial" w:hAnsi="Arial" w:cs="Arial"/>
              </w:rPr>
            </w:pPr>
            <w:r w:rsidRPr="00BE6734">
              <w:rPr>
                <w:rFonts w:ascii="Arial" w:hAnsi="Arial" w:cs="Arial"/>
              </w:rPr>
              <w:lastRenderedPageBreak/>
              <w:t>6G: Professional Growth and Well-being</w:t>
            </w:r>
          </w:p>
        </w:tc>
      </w:tr>
      <w:tr w:rsidR="00BE6734" w:rsidRPr="00BE6734" w14:paraId="4E0CD272"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BE512BD" w14:textId="77777777" w:rsidR="00BE6734" w:rsidRPr="00BE6734" w:rsidRDefault="00BE6734" w:rsidP="00BE6734">
            <w:pPr>
              <w:spacing w:line="276" w:lineRule="auto"/>
              <w:rPr>
                <w:rFonts w:ascii="Arial" w:hAnsi="Arial" w:cs="Arial"/>
              </w:rPr>
            </w:pPr>
            <w:r w:rsidRPr="00BE6734">
              <w:rPr>
                <w:rFonts w:ascii="Arial" w:hAnsi="Arial" w:cs="Arial"/>
              </w:rPr>
              <w:t>Teachers cultivate and sustain personal motivation, commitment, energy, and health by balancing continuous professional growth and their own physical and emotional wellness.</w:t>
            </w:r>
          </w:p>
        </w:tc>
      </w:tr>
    </w:tbl>
    <w:p w14:paraId="19AC3F16" w14:textId="6EED9FDD"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6.9: Demonstrate the ability to self-reflect, self-evaluate, and professionally respond to feedback from family members, other service providers, administration, supervisors, and stakeholders.</w:t>
      </w:r>
    </w:p>
    <w:p w14:paraId="024B6CFF" w14:textId="77777777" w:rsidR="0021329A" w:rsidRDefault="0021329A" w:rsidP="0021329A">
      <w:pPr>
        <w:spacing w:line="276" w:lineRule="auto"/>
        <w:rPr>
          <w:rFonts w:ascii="Arial" w:hAnsi="Arial" w:cs="Arial"/>
        </w:rPr>
      </w:pPr>
    </w:p>
    <w:p w14:paraId="7FFCDB92" w14:textId="77777777" w:rsidR="0021329A" w:rsidRDefault="0021329A" w:rsidP="0021329A">
      <w:pPr>
        <w:spacing w:line="276" w:lineRule="auto"/>
        <w:rPr>
          <w:rFonts w:ascii="Arial" w:hAnsi="Arial" w:cs="Arial"/>
        </w:rPr>
      </w:pPr>
      <w:r w:rsidRPr="0021329A">
        <w:rPr>
          <w:rFonts w:ascii="Arial" w:hAnsi="Arial" w:cs="Arial"/>
        </w:rPr>
        <w:t>6.10: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w:t>
      </w:r>
    </w:p>
    <w:p w14:paraId="6F415E9C" w14:textId="22A12704" w:rsidR="0021329A" w:rsidRDefault="0021329A" w:rsidP="0021329A">
      <w:pPr>
        <w:spacing w:line="276" w:lineRule="auto"/>
        <w:rPr>
          <w:rFonts w:ascii="Arial" w:hAnsi="Arial" w:cs="Arial"/>
        </w:rPr>
      </w:pPr>
    </w:p>
    <w:p w14:paraId="2280732A" w14:textId="77777777" w:rsidR="0021329A" w:rsidRPr="0021329A" w:rsidRDefault="0021329A" w:rsidP="0021329A">
      <w:pPr>
        <w:spacing w:line="276" w:lineRule="auto"/>
        <w:rPr>
          <w:rFonts w:ascii="Arial" w:hAnsi="Arial" w:cs="Arial"/>
        </w:rPr>
      </w:pPr>
      <w:r w:rsidRPr="0021329A">
        <w:rPr>
          <w:rFonts w:ascii="Arial" w:hAnsi="Arial" w:cs="Arial"/>
        </w:rPr>
        <w:t>6.14: Demonstrate how to provide constructive performance feedback to adults, as well as to communicate effectively with staff being supervised and with one’s own supervisors.</w:t>
      </w:r>
    </w:p>
    <w:p w14:paraId="5911853F" w14:textId="77777777" w:rsidR="0021329A" w:rsidRPr="00735B4E" w:rsidRDefault="0021329A" w:rsidP="001B4836">
      <w:pPr>
        <w:spacing w:line="276" w:lineRule="auto"/>
        <w:rPr>
          <w:rFonts w:ascii="Arial" w:hAnsi="Arial" w:cs="Arial"/>
        </w:rPr>
      </w:pPr>
    </w:p>
    <w:sectPr w:rsidR="0021329A" w:rsidRPr="00735B4E" w:rsidSect="006F76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D1CF" w14:textId="77777777" w:rsidR="007E5663" w:rsidRDefault="007E5663" w:rsidP="001B4836">
      <w:r>
        <w:separator/>
      </w:r>
    </w:p>
  </w:endnote>
  <w:endnote w:type="continuationSeparator" w:id="0">
    <w:p w14:paraId="1F8A6A34" w14:textId="77777777" w:rsidR="007E5663" w:rsidRDefault="007E5663" w:rsidP="001B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267F" w14:textId="77777777" w:rsidR="001B4836" w:rsidRDefault="001B483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320D36" w14:textId="77777777" w:rsidR="001B4836" w:rsidRDefault="001B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CF00" w14:textId="77777777" w:rsidR="007E5663" w:rsidRDefault="007E5663" w:rsidP="001B4836">
      <w:r>
        <w:separator/>
      </w:r>
    </w:p>
  </w:footnote>
  <w:footnote w:type="continuationSeparator" w:id="0">
    <w:p w14:paraId="34D6D2A3" w14:textId="77777777" w:rsidR="007E5663" w:rsidRDefault="007E5663" w:rsidP="001B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4"/>
    <w:rsid w:val="0007514F"/>
    <w:rsid w:val="001B4836"/>
    <w:rsid w:val="0021329A"/>
    <w:rsid w:val="002E5D3C"/>
    <w:rsid w:val="00330E94"/>
    <w:rsid w:val="003940C6"/>
    <w:rsid w:val="00456E95"/>
    <w:rsid w:val="00593A76"/>
    <w:rsid w:val="006F216A"/>
    <w:rsid w:val="006F7388"/>
    <w:rsid w:val="006F7622"/>
    <w:rsid w:val="00735B4E"/>
    <w:rsid w:val="00776B1C"/>
    <w:rsid w:val="00794C68"/>
    <w:rsid w:val="007E5663"/>
    <w:rsid w:val="008A3992"/>
    <w:rsid w:val="009C0BA3"/>
    <w:rsid w:val="00AB5F7F"/>
    <w:rsid w:val="00BE6734"/>
    <w:rsid w:val="00BF3B96"/>
    <w:rsid w:val="00CE1356"/>
    <w:rsid w:val="00CE7C0F"/>
    <w:rsid w:val="00DD1025"/>
    <w:rsid w:val="00E6242C"/>
    <w:rsid w:val="00E71591"/>
    <w:rsid w:val="00FB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D472E"/>
  <w15:chartTrackingRefBased/>
  <w15:docId w15:val="{49102CD0-67B6-3740-855A-0F05A912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4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4836"/>
  </w:style>
  <w:style w:type="paragraph" w:styleId="Footer">
    <w:name w:val="footer"/>
    <w:basedOn w:val="Normal"/>
    <w:link w:val="Foot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4836"/>
  </w:style>
  <w:style w:type="paragraph" w:styleId="Revision">
    <w:name w:val="Revision"/>
    <w:hidden/>
    <w:uiPriority w:val="99"/>
    <w:semiHidden/>
    <w:rsid w:val="00FB05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761">
      <w:bodyDiv w:val="1"/>
      <w:marLeft w:val="0"/>
      <w:marRight w:val="0"/>
      <w:marTop w:val="0"/>
      <w:marBottom w:val="0"/>
      <w:divBdr>
        <w:top w:val="none" w:sz="0" w:space="0" w:color="auto"/>
        <w:left w:val="none" w:sz="0" w:space="0" w:color="auto"/>
        <w:bottom w:val="none" w:sz="0" w:space="0" w:color="auto"/>
        <w:right w:val="none" w:sz="0" w:space="0" w:color="auto"/>
      </w:divBdr>
    </w:div>
    <w:div w:id="29886785">
      <w:bodyDiv w:val="1"/>
      <w:marLeft w:val="0"/>
      <w:marRight w:val="0"/>
      <w:marTop w:val="0"/>
      <w:marBottom w:val="0"/>
      <w:divBdr>
        <w:top w:val="none" w:sz="0" w:space="0" w:color="auto"/>
        <w:left w:val="none" w:sz="0" w:space="0" w:color="auto"/>
        <w:bottom w:val="none" w:sz="0" w:space="0" w:color="auto"/>
        <w:right w:val="none" w:sz="0" w:space="0" w:color="auto"/>
      </w:divBdr>
    </w:div>
    <w:div w:id="54016501">
      <w:bodyDiv w:val="1"/>
      <w:marLeft w:val="0"/>
      <w:marRight w:val="0"/>
      <w:marTop w:val="0"/>
      <w:marBottom w:val="0"/>
      <w:divBdr>
        <w:top w:val="none" w:sz="0" w:space="0" w:color="auto"/>
        <w:left w:val="none" w:sz="0" w:space="0" w:color="auto"/>
        <w:bottom w:val="none" w:sz="0" w:space="0" w:color="auto"/>
        <w:right w:val="none" w:sz="0" w:space="0" w:color="auto"/>
      </w:divBdr>
    </w:div>
    <w:div w:id="82915059">
      <w:bodyDiv w:val="1"/>
      <w:marLeft w:val="0"/>
      <w:marRight w:val="0"/>
      <w:marTop w:val="0"/>
      <w:marBottom w:val="0"/>
      <w:divBdr>
        <w:top w:val="none" w:sz="0" w:space="0" w:color="auto"/>
        <w:left w:val="none" w:sz="0" w:space="0" w:color="auto"/>
        <w:bottom w:val="none" w:sz="0" w:space="0" w:color="auto"/>
        <w:right w:val="none" w:sz="0" w:space="0" w:color="auto"/>
      </w:divBdr>
    </w:div>
    <w:div w:id="114058852">
      <w:bodyDiv w:val="1"/>
      <w:marLeft w:val="0"/>
      <w:marRight w:val="0"/>
      <w:marTop w:val="0"/>
      <w:marBottom w:val="0"/>
      <w:divBdr>
        <w:top w:val="none" w:sz="0" w:space="0" w:color="auto"/>
        <w:left w:val="none" w:sz="0" w:space="0" w:color="auto"/>
        <w:bottom w:val="none" w:sz="0" w:space="0" w:color="auto"/>
        <w:right w:val="none" w:sz="0" w:space="0" w:color="auto"/>
      </w:divBdr>
    </w:div>
    <w:div w:id="182860329">
      <w:bodyDiv w:val="1"/>
      <w:marLeft w:val="0"/>
      <w:marRight w:val="0"/>
      <w:marTop w:val="0"/>
      <w:marBottom w:val="0"/>
      <w:divBdr>
        <w:top w:val="none" w:sz="0" w:space="0" w:color="auto"/>
        <w:left w:val="none" w:sz="0" w:space="0" w:color="auto"/>
        <w:bottom w:val="none" w:sz="0" w:space="0" w:color="auto"/>
        <w:right w:val="none" w:sz="0" w:space="0" w:color="auto"/>
      </w:divBdr>
    </w:div>
    <w:div w:id="195974340">
      <w:bodyDiv w:val="1"/>
      <w:marLeft w:val="0"/>
      <w:marRight w:val="0"/>
      <w:marTop w:val="0"/>
      <w:marBottom w:val="0"/>
      <w:divBdr>
        <w:top w:val="none" w:sz="0" w:space="0" w:color="auto"/>
        <w:left w:val="none" w:sz="0" w:space="0" w:color="auto"/>
        <w:bottom w:val="none" w:sz="0" w:space="0" w:color="auto"/>
        <w:right w:val="none" w:sz="0" w:space="0" w:color="auto"/>
      </w:divBdr>
    </w:div>
    <w:div w:id="199056110">
      <w:bodyDiv w:val="1"/>
      <w:marLeft w:val="0"/>
      <w:marRight w:val="0"/>
      <w:marTop w:val="0"/>
      <w:marBottom w:val="0"/>
      <w:divBdr>
        <w:top w:val="none" w:sz="0" w:space="0" w:color="auto"/>
        <w:left w:val="none" w:sz="0" w:space="0" w:color="auto"/>
        <w:bottom w:val="none" w:sz="0" w:space="0" w:color="auto"/>
        <w:right w:val="none" w:sz="0" w:space="0" w:color="auto"/>
      </w:divBdr>
    </w:div>
    <w:div w:id="207955597">
      <w:bodyDiv w:val="1"/>
      <w:marLeft w:val="0"/>
      <w:marRight w:val="0"/>
      <w:marTop w:val="0"/>
      <w:marBottom w:val="0"/>
      <w:divBdr>
        <w:top w:val="none" w:sz="0" w:space="0" w:color="auto"/>
        <w:left w:val="none" w:sz="0" w:space="0" w:color="auto"/>
        <w:bottom w:val="none" w:sz="0" w:space="0" w:color="auto"/>
        <w:right w:val="none" w:sz="0" w:space="0" w:color="auto"/>
      </w:divBdr>
    </w:div>
    <w:div w:id="270629806">
      <w:bodyDiv w:val="1"/>
      <w:marLeft w:val="0"/>
      <w:marRight w:val="0"/>
      <w:marTop w:val="0"/>
      <w:marBottom w:val="0"/>
      <w:divBdr>
        <w:top w:val="none" w:sz="0" w:space="0" w:color="auto"/>
        <w:left w:val="none" w:sz="0" w:space="0" w:color="auto"/>
        <w:bottom w:val="none" w:sz="0" w:space="0" w:color="auto"/>
        <w:right w:val="none" w:sz="0" w:space="0" w:color="auto"/>
      </w:divBdr>
    </w:div>
    <w:div w:id="288899997">
      <w:bodyDiv w:val="1"/>
      <w:marLeft w:val="0"/>
      <w:marRight w:val="0"/>
      <w:marTop w:val="0"/>
      <w:marBottom w:val="0"/>
      <w:divBdr>
        <w:top w:val="none" w:sz="0" w:space="0" w:color="auto"/>
        <w:left w:val="none" w:sz="0" w:space="0" w:color="auto"/>
        <w:bottom w:val="none" w:sz="0" w:space="0" w:color="auto"/>
        <w:right w:val="none" w:sz="0" w:space="0" w:color="auto"/>
      </w:divBdr>
    </w:div>
    <w:div w:id="305934314">
      <w:bodyDiv w:val="1"/>
      <w:marLeft w:val="0"/>
      <w:marRight w:val="0"/>
      <w:marTop w:val="0"/>
      <w:marBottom w:val="0"/>
      <w:divBdr>
        <w:top w:val="none" w:sz="0" w:space="0" w:color="auto"/>
        <w:left w:val="none" w:sz="0" w:space="0" w:color="auto"/>
        <w:bottom w:val="none" w:sz="0" w:space="0" w:color="auto"/>
        <w:right w:val="none" w:sz="0" w:space="0" w:color="auto"/>
      </w:divBdr>
    </w:div>
    <w:div w:id="307247148">
      <w:bodyDiv w:val="1"/>
      <w:marLeft w:val="0"/>
      <w:marRight w:val="0"/>
      <w:marTop w:val="0"/>
      <w:marBottom w:val="0"/>
      <w:divBdr>
        <w:top w:val="none" w:sz="0" w:space="0" w:color="auto"/>
        <w:left w:val="none" w:sz="0" w:space="0" w:color="auto"/>
        <w:bottom w:val="none" w:sz="0" w:space="0" w:color="auto"/>
        <w:right w:val="none" w:sz="0" w:space="0" w:color="auto"/>
      </w:divBdr>
    </w:div>
    <w:div w:id="345210301">
      <w:bodyDiv w:val="1"/>
      <w:marLeft w:val="0"/>
      <w:marRight w:val="0"/>
      <w:marTop w:val="0"/>
      <w:marBottom w:val="0"/>
      <w:divBdr>
        <w:top w:val="none" w:sz="0" w:space="0" w:color="auto"/>
        <w:left w:val="none" w:sz="0" w:space="0" w:color="auto"/>
        <w:bottom w:val="none" w:sz="0" w:space="0" w:color="auto"/>
        <w:right w:val="none" w:sz="0" w:space="0" w:color="auto"/>
      </w:divBdr>
    </w:div>
    <w:div w:id="362898839">
      <w:bodyDiv w:val="1"/>
      <w:marLeft w:val="0"/>
      <w:marRight w:val="0"/>
      <w:marTop w:val="0"/>
      <w:marBottom w:val="0"/>
      <w:divBdr>
        <w:top w:val="none" w:sz="0" w:space="0" w:color="auto"/>
        <w:left w:val="none" w:sz="0" w:space="0" w:color="auto"/>
        <w:bottom w:val="none" w:sz="0" w:space="0" w:color="auto"/>
        <w:right w:val="none" w:sz="0" w:space="0" w:color="auto"/>
      </w:divBdr>
    </w:div>
    <w:div w:id="363748436">
      <w:bodyDiv w:val="1"/>
      <w:marLeft w:val="0"/>
      <w:marRight w:val="0"/>
      <w:marTop w:val="0"/>
      <w:marBottom w:val="0"/>
      <w:divBdr>
        <w:top w:val="none" w:sz="0" w:space="0" w:color="auto"/>
        <w:left w:val="none" w:sz="0" w:space="0" w:color="auto"/>
        <w:bottom w:val="none" w:sz="0" w:space="0" w:color="auto"/>
        <w:right w:val="none" w:sz="0" w:space="0" w:color="auto"/>
      </w:divBdr>
    </w:div>
    <w:div w:id="365640519">
      <w:bodyDiv w:val="1"/>
      <w:marLeft w:val="0"/>
      <w:marRight w:val="0"/>
      <w:marTop w:val="0"/>
      <w:marBottom w:val="0"/>
      <w:divBdr>
        <w:top w:val="none" w:sz="0" w:space="0" w:color="auto"/>
        <w:left w:val="none" w:sz="0" w:space="0" w:color="auto"/>
        <w:bottom w:val="none" w:sz="0" w:space="0" w:color="auto"/>
        <w:right w:val="none" w:sz="0" w:space="0" w:color="auto"/>
      </w:divBdr>
    </w:div>
    <w:div w:id="445848862">
      <w:bodyDiv w:val="1"/>
      <w:marLeft w:val="0"/>
      <w:marRight w:val="0"/>
      <w:marTop w:val="0"/>
      <w:marBottom w:val="0"/>
      <w:divBdr>
        <w:top w:val="none" w:sz="0" w:space="0" w:color="auto"/>
        <w:left w:val="none" w:sz="0" w:space="0" w:color="auto"/>
        <w:bottom w:val="none" w:sz="0" w:space="0" w:color="auto"/>
        <w:right w:val="none" w:sz="0" w:space="0" w:color="auto"/>
      </w:divBdr>
    </w:div>
    <w:div w:id="446125012">
      <w:bodyDiv w:val="1"/>
      <w:marLeft w:val="0"/>
      <w:marRight w:val="0"/>
      <w:marTop w:val="0"/>
      <w:marBottom w:val="0"/>
      <w:divBdr>
        <w:top w:val="none" w:sz="0" w:space="0" w:color="auto"/>
        <w:left w:val="none" w:sz="0" w:space="0" w:color="auto"/>
        <w:bottom w:val="none" w:sz="0" w:space="0" w:color="auto"/>
        <w:right w:val="none" w:sz="0" w:space="0" w:color="auto"/>
      </w:divBdr>
    </w:div>
    <w:div w:id="475951973">
      <w:bodyDiv w:val="1"/>
      <w:marLeft w:val="0"/>
      <w:marRight w:val="0"/>
      <w:marTop w:val="0"/>
      <w:marBottom w:val="0"/>
      <w:divBdr>
        <w:top w:val="none" w:sz="0" w:space="0" w:color="auto"/>
        <w:left w:val="none" w:sz="0" w:space="0" w:color="auto"/>
        <w:bottom w:val="none" w:sz="0" w:space="0" w:color="auto"/>
        <w:right w:val="none" w:sz="0" w:space="0" w:color="auto"/>
      </w:divBdr>
    </w:div>
    <w:div w:id="561134554">
      <w:bodyDiv w:val="1"/>
      <w:marLeft w:val="0"/>
      <w:marRight w:val="0"/>
      <w:marTop w:val="0"/>
      <w:marBottom w:val="0"/>
      <w:divBdr>
        <w:top w:val="none" w:sz="0" w:space="0" w:color="auto"/>
        <w:left w:val="none" w:sz="0" w:space="0" w:color="auto"/>
        <w:bottom w:val="none" w:sz="0" w:space="0" w:color="auto"/>
        <w:right w:val="none" w:sz="0" w:space="0" w:color="auto"/>
      </w:divBdr>
    </w:div>
    <w:div w:id="565148400">
      <w:bodyDiv w:val="1"/>
      <w:marLeft w:val="0"/>
      <w:marRight w:val="0"/>
      <w:marTop w:val="0"/>
      <w:marBottom w:val="0"/>
      <w:divBdr>
        <w:top w:val="none" w:sz="0" w:space="0" w:color="auto"/>
        <w:left w:val="none" w:sz="0" w:space="0" w:color="auto"/>
        <w:bottom w:val="none" w:sz="0" w:space="0" w:color="auto"/>
        <w:right w:val="none" w:sz="0" w:space="0" w:color="auto"/>
      </w:divBdr>
    </w:div>
    <w:div w:id="570892396">
      <w:bodyDiv w:val="1"/>
      <w:marLeft w:val="0"/>
      <w:marRight w:val="0"/>
      <w:marTop w:val="0"/>
      <w:marBottom w:val="0"/>
      <w:divBdr>
        <w:top w:val="none" w:sz="0" w:space="0" w:color="auto"/>
        <w:left w:val="none" w:sz="0" w:space="0" w:color="auto"/>
        <w:bottom w:val="none" w:sz="0" w:space="0" w:color="auto"/>
        <w:right w:val="none" w:sz="0" w:space="0" w:color="auto"/>
      </w:divBdr>
    </w:div>
    <w:div w:id="574781079">
      <w:bodyDiv w:val="1"/>
      <w:marLeft w:val="0"/>
      <w:marRight w:val="0"/>
      <w:marTop w:val="0"/>
      <w:marBottom w:val="0"/>
      <w:divBdr>
        <w:top w:val="none" w:sz="0" w:space="0" w:color="auto"/>
        <w:left w:val="none" w:sz="0" w:space="0" w:color="auto"/>
        <w:bottom w:val="none" w:sz="0" w:space="0" w:color="auto"/>
        <w:right w:val="none" w:sz="0" w:space="0" w:color="auto"/>
      </w:divBdr>
    </w:div>
    <w:div w:id="576137627">
      <w:bodyDiv w:val="1"/>
      <w:marLeft w:val="0"/>
      <w:marRight w:val="0"/>
      <w:marTop w:val="0"/>
      <w:marBottom w:val="0"/>
      <w:divBdr>
        <w:top w:val="none" w:sz="0" w:space="0" w:color="auto"/>
        <w:left w:val="none" w:sz="0" w:space="0" w:color="auto"/>
        <w:bottom w:val="none" w:sz="0" w:space="0" w:color="auto"/>
        <w:right w:val="none" w:sz="0" w:space="0" w:color="auto"/>
      </w:divBdr>
    </w:div>
    <w:div w:id="588077990">
      <w:bodyDiv w:val="1"/>
      <w:marLeft w:val="0"/>
      <w:marRight w:val="0"/>
      <w:marTop w:val="0"/>
      <w:marBottom w:val="0"/>
      <w:divBdr>
        <w:top w:val="none" w:sz="0" w:space="0" w:color="auto"/>
        <w:left w:val="none" w:sz="0" w:space="0" w:color="auto"/>
        <w:bottom w:val="none" w:sz="0" w:space="0" w:color="auto"/>
        <w:right w:val="none" w:sz="0" w:space="0" w:color="auto"/>
      </w:divBdr>
    </w:div>
    <w:div w:id="644437366">
      <w:bodyDiv w:val="1"/>
      <w:marLeft w:val="0"/>
      <w:marRight w:val="0"/>
      <w:marTop w:val="0"/>
      <w:marBottom w:val="0"/>
      <w:divBdr>
        <w:top w:val="none" w:sz="0" w:space="0" w:color="auto"/>
        <w:left w:val="none" w:sz="0" w:space="0" w:color="auto"/>
        <w:bottom w:val="none" w:sz="0" w:space="0" w:color="auto"/>
        <w:right w:val="none" w:sz="0" w:space="0" w:color="auto"/>
      </w:divBdr>
    </w:div>
    <w:div w:id="654724577">
      <w:bodyDiv w:val="1"/>
      <w:marLeft w:val="0"/>
      <w:marRight w:val="0"/>
      <w:marTop w:val="0"/>
      <w:marBottom w:val="0"/>
      <w:divBdr>
        <w:top w:val="none" w:sz="0" w:space="0" w:color="auto"/>
        <w:left w:val="none" w:sz="0" w:space="0" w:color="auto"/>
        <w:bottom w:val="none" w:sz="0" w:space="0" w:color="auto"/>
        <w:right w:val="none" w:sz="0" w:space="0" w:color="auto"/>
      </w:divBdr>
    </w:div>
    <w:div w:id="659701564">
      <w:bodyDiv w:val="1"/>
      <w:marLeft w:val="0"/>
      <w:marRight w:val="0"/>
      <w:marTop w:val="0"/>
      <w:marBottom w:val="0"/>
      <w:divBdr>
        <w:top w:val="none" w:sz="0" w:space="0" w:color="auto"/>
        <w:left w:val="none" w:sz="0" w:space="0" w:color="auto"/>
        <w:bottom w:val="none" w:sz="0" w:space="0" w:color="auto"/>
        <w:right w:val="none" w:sz="0" w:space="0" w:color="auto"/>
      </w:divBdr>
    </w:div>
    <w:div w:id="671032600">
      <w:bodyDiv w:val="1"/>
      <w:marLeft w:val="0"/>
      <w:marRight w:val="0"/>
      <w:marTop w:val="0"/>
      <w:marBottom w:val="0"/>
      <w:divBdr>
        <w:top w:val="none" w:sz="0" w:space="0" w:color="auto"/>
        <w:left w:val="none" w:sz="0" w:space="0" w:color="auto"/>
        <w:bottom w:val="none" w:sz="0" w:space="0" w:color="auto"/>
        <w:right w:val="none" w:sz="0" w:space="0" w:color="auto"/>
      </w:divBdr>
    </w:div>
    <w:div w:id="703673880">
      <w:bodyDiv w:val="1"/>
      <w:marLeft w:val="0"/>
      <w:marRight w:val="0"/>
      <w:marTop w:val="0"/>
      <w:marBottom w:val="0"/>
      <w:divBdr>
        <w:top w:val="none" w:sz="0" w:space="0" w:color="auto"/>
        <w:left w:val="none" w:sz="0" w:space="0" w:color="auto"/>
        <w:bottom w:val="none" w:sz="0" w:space="0" w:color="auto"/>
        <w:right w:val="none" w:sz="0" w:space="0" w:color="auto"/>
      </w:divBdr>
    </w:div>
    <w:div w:id="710495704">
      <w:bodyDiv w:val="1"/>
      <w:marLeft w:val="0"/>
      <w:marRight w:val="0"/>
      <w:marTop w:val="0"/>
      <w:marBottom w:val="0"/>
      <w:divBdr>
        <w:top w:val="none" w:sz="0" w:space="0" w:color="auto"/>
        <w:left w:val="none" w:sz="0" w:space="0" w:color="auto"/>
        <w:bottom w:val="none" w:sz="0" w:space="0" w:color="auto"/>
        <w:right w:val="none" w:sz="0" w:space="0" w:color="auto"/>
      </w:divBdr>
    </w:div>
    <w:div w:id="744764191">
      <w:bodyDiv w:val="1"/>
      <w:marLeft w:val="0"/>
      <w:marRight w:val="0"/>
      <w:marTop w:val="0"/>
      <w:marBottom w:val="0"/>
      <w:divBdr>
        <w:top w:val="none" w:sz="0" w:space="0" w:color="auto"/>
        <w:left w:val="none" w:sz="0" w:space="0" w:color="auto"/>
        <w:bottom w:val="none" w:sz="0" w:space="0" w:color="auto"/>
        <w:right w:val="none" w:sz="0" w:space="0" w:color="auto"/>
      </w:divBdr>
    </w:div>
    <w:div w:id="746807392">
      <w:bodyDiv w:val="1"/>
      <w:marLeft w:val="0"/>
      <w:marRight w:val="0"/>
      <w:marTop w:val="0"/>
      <w:marBottom w:val="0"/>
      <w:divBdr>
        <w:top w:val="none" w:sz="0" w:space="0" w:color="auto"/>
        <w:left w:val="none" w:sz="0" w:space="0" w:color="auto"/>
        <w:bottom w:val="none" w:sz="0" w:space="0" w:color="auto"/>
        <w:right w:val="none" w:sz="0" w:space="0" w:color="auto"/>
      </w:divBdr>
    </w:div>
    <w:div w:id="755245893">
      <w:bodyDiv w:val="1"/>
      <w:marLeft w:val="0"/>
      <w:marRight w:val="0"/>
      <w:marTop w:val="0"/>
      <w:marBottom w:val="0"/>
      <w:divBdr>
        <w:top w:val="none" w:sz="0" w:space="0" w:color="auto"/>
        <w:left w:val="none" w:sz="0" w:space="0" w:color="auto"/>
        <w:bottom w:val="none" w:sz="0" w:space="0" w:color="auto"/>
        <w:right w:val="none" w:sz="0" w:space="0" w:color="auto"/>
      </w:divBdr>
    </w:div>
    <w:div w:id="757753724">
      <w:bodyDiv w:val="1"/>
      <w:marLeft w:val="0"/>
      <w:marRight w:val="0"/>
      <w:marTop w:val="0"/>
      <w:marBottom w:val="0"/>
      <w:divBdr>
        <w:top w:val="none" w:sz="0" w:space="0" w:color="auto"/>
        <w:left w:val="none" w:sz="0" w:space="0" w:color="auto"/>
        <w:bottom w:val="none" w:sz="0" w:space="0" w:color="auto"/>
        <w:right w:val="none" w:sz="0" w:space="0" w:color="auto"/>
      </w:divBdr>
    </w:div>
    <w:div w:id="815219846">
      <w:bodyDiv w:val="1"/>
      <w:marLeft w:val="0"/>
      <w:marRight w:val="0"/>
      <w:marTop w:val="0"/>
      <w:marBottom w:val="0"/>
      <w:divBdr>
        <w:top w:val="none" w:sz="0" w:space="0" w:color="auto"/>
        <w:left w:val="none" w:sz="0" w:space="0" w:color="auto"/>
        <w:bottom w:val="none" w:sz="0" w:space="0" w:color="auto"/>
        <w:right w:val="none" w:sz="0" w:space="0" w:color="auto"/>
      </w:divBdr>
    </w:div>
    <w:div w:id="818689692">
      <w:bodyDiv w:val="1"/>
      <w:marLeft w:val="0"/>
      <w:marRight w:val="0"/>
      <w:marTop w:val="0"/>
      <w:marBottom w:val="0"/>
      <w:divBdr>
        <w:top w:val="none" w:sz="0" w:space="0" w:color="auto"/>
        <w:left w:val="none" w:sz="0" w:space="0" w:color="auto"/>
        <w:bottom w:val="none" w:sz="0" w:space="0" w:color="auto"/>
        <w:right w:val="none" w:sz="0" w:space="0" w:color="auto"/>
      </w:divBdr>
    </w:div>
    <w:div w:id="847714158">
      <w:bodyDiv w:val="1"/>
      <w:marLeft w:val="0"/>
      <w:marRight w:val="0"/>
      <w:marTop w:val="0"/>
      <w:marBottom w:val="0"/>
      <w:divBdr>
        <w:top w:val="none" w:sz="0" w:space="0" w:color="auto"/>
        <w:left w:val="none" w:sz="0" w:space="0" w:color="auto"/>
        <w:bottom w:val="none" w:sz="0" w:space="0" w:color="auto"/>
        <w:right w:val="none" w:sz="0" w:space="0" w:color="auto"/>
      </w:divBdr>
    </w:div>
    <w:div w:id="858082104">
      <w:bodyDiv w:val="1"/>
      <w:marLeft w:val="0"/>
      <w:marRight w:val="0"/>
      <w:marTop w:val="0"/>
      <w:marBottom w:val="0"/>
      <w:divBdr>
        <w:top w:val="none" w:sz="0" w:space="0" w:color="auto"/>
        <w:left w:val="none" w:sz="0" w:space="0" w:color="auto"/>
        <w:bottom w:val="none" w:sz="0" w:space="0" w:color="auto"/>
        <w:right w:val="none" w:sz="0" w:space="0" w:color="auto"/>
      </w:divBdr>
    </w:div>
    <w:div w:id="882910730">
      <w:bodyDiv w:val="1"/>
      <w:marLeft w:val="0"/>
      <w:marRight w:val="0"/>
      <w:marTop w:val="0"/>
      <w:marBottom w:val="0"/>
      <w:divBdr>
        <w:top w:val="none" w:sz="0" w:space="0" w:color="auto"/>
        <w:left w:val="none" w:sz="0" w:space="0" w:color="auto"/>
        <w:bottom w:val="none" w:sz="0" w:space="0" w:color="auto"/>
        <w:right w:val="none" w:sz="0" w:space="0" w:color="auto"/>
      </w:divBdr>
    </w:div>
    <w:div w:id="1030302672">
      <w:bodyDiv w:val="1"/>
      <w:marLeft w:val="0"/>
      <w:marRight w:val="0"/>
      <w:marTop w:val="0"/>
      <w:marBottom w:val="0"/>
      <w:divBdr>
        <w:top w:val="none" w:sz="0" w:space="0" w:color="auto"/>
        <w:left w:val="none" w:sz="0" w:space="0" w:color="auto"/>
        <w:bottom w:val="none" w:sz="0" w:space="0" w:color="auto"/>
        <w:right w:val="none" w:sz="0" w:space="0" w:color="auto"/>
      </w:divBdr>
    </w:div>
    <w:div w:id="1038815052">
      <w:bodyDiv w:val="1"/>
      <w:marLeft w:val="0"/>
      <w:marRight w:val="0"/>
      <w:marTop w:val="0"/>
      <w:marBottom w:val="0"/>
      <w:divBdr>
        <w:top w:val="none" w:sz="0" w:space="0" w:color="auto"/>
        <w:left w:val="none" w:sz="0" w:space="0" w:color="auto"/>
        <w:bottom w:val="none" w:sz="0" w:space="0" w:color="auto"/>
        <w:right w:val="none" w:sz="0" w:space="0" w:color="auto"/>
      </w:divBdr>
    </w:div>
    <w:div w:id="1044673537">
      <w:bodyDiv w:val="1"/>
      <w:marLeft w:val="0"/>
      <w:marRight w:val="0"/>
      <w:marTop w:val="0"/>
      <w:marBottom w:val="0"/>
      <w:divBdr>
        <w:top w:val="none" w:sz="0" w:space="0" w:color="auto"/>
        <w:left w:val="none" w:sz="0" w:space="0" w:color="auto"/>
        <w:bottom w:val="none" w:sz="0" w:space="0" w:color="auto"/>
        <w:right w:val="none" w:sz="0" w:space="0" w:color="auto"/>
      </w:divBdr>
    </w:div>
    <w:div w:id="1075319309">
      <w:bodyDiv w:val="1"/>
      <w:marLeft w:val="0"/>
      <w:marRight w:val="0"/>
      <w:marTop w:val="0"/>
      <w:marBottom w:val="0"/>
      <w:divBdr>
        <w:top w:val="none" w:sz="0" w:space="0" w:color="auto"/>
        <w:left w:val="none" w:sz="0" w:space="0" w:color="auto"/>
        <w:bottom w:val="none" w:sz="0" w:space="0" w:color="auto"/>
        <w:right w:val="none" w:sz="0" w:space="0" w:color="auto"/>
      </w:divBdr>
    </w:div>
    <w:div w:id="1138690565">
      <w:bodyDiv w:val="1"/>
      <w:marLeft w:val="0"/>
      <w:marRight w:val="0"/>
      <w:marTop w:val="0"/>
      <w:marBottom w:val="0"/>
      <w:divBdr>
        <w:top w:val="none" w:sz="0" w:space="0" w:color="auto"/>
        <w:left w:val="none" w:sz="0" w:space="0" w:color="auto"/>
        <w:bottom w:val="none" w:sz="0" w:space="0" w:color="auto"/>
        <w:right w:val="none" w:sz="0" w:space="0" w:color="auto"/>
      </w:divBdr>
    </w:div>
    <w:div w:id="1187326874">
      <w:bodyDiv w:val="1"/>
      <w:marLeft w:val="0"/>
      <w:marRight w:val="0"/>
      <w:marTop w:val="0"/>
      <w:marBottom w:val="0"/>
      <w:divBdr>
        <w:top w:val="none" w:sz="0" w:space="0" w:color="auto"/>
        <w:left w:val="none" w:sz="0" w:space="0" w:color="auto"/>
        <w:bottom w:val="none" w:sz="0" w:space="0" w:color="auto"/>
        <w:right w:val="none" w:sz="0" w:space="0" w:color="auto"/>
      </w:divBdr>
    </w:div>
    <w:div w:id="1201825626">
      <w:bodyDiv w:val="1"/>
      <w:marLeft w:val="0"/>
      <w:marRight w:val="0"/>
      <w:marTop w:val="0"/>
      <w:marBottom w:val="0"/>
      <w:divBdr>
        <w:top w:val="none" w:sz="0" w:space="0" w:color="auto"/>
        <w:left w:val="none" w:sz="0" w:space="0" w:color="auto"/>
        <w:bottom w:val="none" w:sz="0" w:space="0" w:color="auto"/>
        <w:right w:val="none" w:sz="0" w:space="0" w:color="auto"/>
      </w:divBdr>
    </w:div>
    <w:div w:id="1206867824">
      <w:bodyDiv w:val="1"/>
      <w:marLeft w:val="0"/>
      <w:marRight w:val="0"/>
      <w:marTop w:val="0"/>
      <w:marBottom w:val="0"/>
      <w:divBdr>
        <w:top w:val="none" w:sz="0" w:space="0" w:color="auto"/>
        <w:left w:val="none" w:sz="0" w:space="0" w:color="auto"/>
        <w:bottom w:val="none" w:sz="0" w:space="0" w:color="auto"/>
        <w:right w:val="none" w:sz="0" w:space="0" w:color="auto"/>
      </w:divBdr>
    </w:div>
    <w:div w:id="1209024505">
      <w:bodyDiv w:val="1"/>
      <w:marLeft w:val="0"/>
      <w:marRight w:val="0"/>
      <w:marTop w:val="0"/>
      <w:marBottom w:val="0"/>
      <w:divBdr>
        <w:top w:val="none" w:sz="0" w:space="0" w:color="auto"/>
        <w:left w:val="none" w:sz="0" w:space="0" w:color="auto"/>
        <w:bottom w:val="none" w:sz="0" w:space="0" w:color="auto"/>
        <w:right w:val="none" w:sz="0" w:space="0" w:color="auto"/>
      </w:divBdr>
    </w:div>
    <w:div w:id="1246500088">
      <w:bodyDiv w:val="1"/>
      <w:marLeft w:val="0"/>
      <w:marRight w:val="0"/>
      <w:marTop w:val="0"/>
      <w:marBottom w:val="0"/>
      <w:divBdr>
        <w:top w:val="none" w:sz="0" w:space="0" w:color="auto"/>
        <w:left w:val="none" w:sz="0" w:space="0" w:color="auto"/>
        <w:bottom w:val="none" w:sz="0" w:space="0" w:color="auto"/>
        <w:right w:val="none" w:sz="0" w:space="0" w:color="auto"/>
      </w:divBdr>
    </w:div>
    <w:div w:id="1254825964">
      <w:bodyDiv w:val="1"/>
      <w:marLeft w:val="0"/>
      <w:marRight w:val="0"/>
      <w:marTop w:val="0"/>
      <w:marBottom w:val="0"/>
      <w:divBdr>
        <w:top w:val="none" w:sz="0" w:space="0" w:color="auto"/>
        <w:left w:val="none" w:sz="0" w:space="0" w:color="auto"/>
        <w:bottom w:val="none" w:sz="0" w:space="0" w:color="auto"/>
        <w:right w:val="none" w:sz="0" w:space="0" w:color="auto"/>
      </w:divBdr>
    </w:div>
    <w:div w:id="1329678436">
      <w:bodyDiv w:val="1"/>
      <w:marLeft w:val="0"/>
      <w:marRight w:val="0"/>
      <w:marTop w:val="0"/>
      <w:marBottom w:val="0"/>
      <w:divBdr>
        <w:top w:val="none" w:sz="0" w:space="0" w:color="auto"/>
        <w:left w:val="none" w:sz="0" w:space="0" w:color="auto"/>
        <w:bottom w:val="none" w:sz="0" w:space="0" w:color="auto"/>
        <w:right w:val="none" w:sz="0" w:space="0" w:color="auto"/>
      </w:divBdr>
    </w:div>
    <w:div w:id="1341397390">
      <w:bodyDiv w:val="1"/>
      <w:marLeft w:val="0"/>
      <w:marRight w:val="0"/>
      <w:marTop w:val="0"/>
      <w:marBottom w:val="0"/>
      <w:divBdr>
        <w:top w:val="none" w:sz="0" w:space="0" w:color="auto"/>
        <w:left w:val="none" w:sz="0" w:space="0" w:color="auto"/>
        <w:bottom w:val="none" w:sz="0" w:space="0" w:color="auto"/>
        <w:right w:val="none" w:sz="0" w:space="0" w:color="auto"/>
      </w:divBdr>
    </w:div>
    <w:div w:id="1370105299">
      <w:bodyDiv w:val="1"/>
      <w:marLeft w:val="0"/>
      <w:marRight w:val="0"/>
      <w:marTop w:val="0"/>
      <w:marBottom w:val="0"/>
      <w:divBdr>
        <w:top w:val="none" w:sz="0" w:space="0" w:color="auto"/>
        <w:left w:val="none" w:sz="0" w:space="0" w:color="auto"/>
        <w:bottom w:val="none" w:sz="0" w:space="0" w:color="auto"/>
        <w:right w:val="none" w:sz="0" w:space="0" w:color="auto"/>
      </w:divBdr>
    </w:div>
    <w:div w:id="1385254008">
      <w:bodyDiv w:val="1"/>
      <w:marLeft w:val="0"/>
      <w:marRight w:val="0"/>
      <w:marTop w:val="0"/>
      <w:marBottom w:val="0"/>
      <w:divBdr>
        <w:top w:val="none" w:sz="0" w:space="0" w:color="auto"/>
        <w:left w:val="none" w:sz="0" w:space="0" w:color="auto"/>
        <w:bottom w:val="none" w:sz="0" w:space="0" w:color="auto"/>
        <w:right w:val="none" w:sz="0" w:space="0" w:color="auto"/>
      </w:divBdr>
    </w:div>
    <w:div w:id="1423331674">
      <w:bodyDiv w:val="1"/>
      <w:marLeft w:val="0"/>
      <w:marRight w:val="0"/>
      <w:marTop w:val="0"/>
      <w:marBottom w:val="0"/>
      <w:divBdr>
        <w:top w:val="none" w:sz="0" w:space="0" w:color="auto"/>
        <w:left w:val="none" w:sz="0" w:space="0" w:color="auto"/>
        <w:bottom w:val="none" w:sz="0" w:space="0" w:color="auto"/>
        <w:right w:val="none" w:sz="0" w:space="0" w:color="auto"/>
      </w:divBdr>
    </w:div>
    <w:div w:id="1468546411">
      <w:bodyDiv w:val="1"/>
      <w:marLeft w:val="0"/>
      <w:marRight w:val="0"/>
      <w:marTop w:val="0"/>
      <w:marBottom w:val="0"/>
      <w:divBdr>
        <w:top w:val="none" w:sz="0" w:space="0" w:color="auto"/>
        <w:left w:val="none" w:sz="0" w:space="0" w:color="auto"/>
        <w:bottom w:val="none" w:sz="0" w:space="0" w:color="auto"/>
        <w:right w:val="none" w:sz="0" w:space="0" w:color="auto"/>
      </w:divBdr>
    </w:div>
    <w:div w:id="1505240614">
      <w:bodyDiv w:val="1"/>
      <w:marLeft w:val="0"/>
      <w:marRight w:val="0"/>
      <w:marTop w:val="0"/>
      <w:marBottom w:val="0"/>
      <w:divBdr>
        <w:top w:val="none" w:sz="0" w:space="0" w:color="auto"/>
        <w:left w:val="none" w:sz="0" w:space="0" w:color="auto"/>
        <w:bottom w:val="none" w:sz="0" w:space="0" w:color="auto"/>
        <w:right w:val="none" w:sz="0" w:space="0" w:color="auto"/>
      </w:divBdr>
    </w:div>
    <w:div w:id="1505700893">
      <w:bodyDiv w:val="1"/>
      <w:marLeft w:val="0"/>
      <w:marRight w:val="0"/>
      <w:marTop w:val="0"/>
      <w:marBottom w:val="0"/>
      <w:divBdr>
        <w:top w:val="none" w:sz="0" w:space="0" w:color="auto"/>
        <w:left w:val="none" w:sz="0" w:space="0" w:color="auto"/>
        <w:bottom w:val="none" w:sz="0" w:space="0" w:color="auto"/>
        <w:right w:val="none" w:sz="0" w:space="0" w:color="auto"/>
      </w:divBdr>
    </w:div>
    <w:div w:id="1566986150">
      <w:bodyDiv w:val="1"/>
      <w:marLeft w:val="0"/>
      <w:marRight w:val="0"/>
      <w:marTop w:val="0"/>
      <w:marBottom w:val="0"/>
      <w:divBdr>
        <w:top w:val="none" w:sz="0" w:space="0" w:color="auto"/>
        <w:left w:val="none" w:sz="0" w:space="0" w:color="auto"/>
        <w:bottom w:val="none" w:sz="0" w:space="0" w:color="auto"/>
        <w:right w:val="none" w:sz="0" w:space="0" w:color="auto"/>
      </w:divBdr>
    </w:div>
    <w:div w:id="1593587635">
      <w:bodyDiv w:val="1"/>
      <w:marLeft w:val="0"/>
      <w:marRight w:val="0"/>
      <w:marTop w:val="0"/>
      <w:marBottom w:val="0"/>
      <w:divBdr>
        <w:top w:val="none" w:sz="0" w:space="0" w:color="auto"/>
        <w:left w:val="none" w:sz="0" w:space="0" w:color="auto"/>
        <w:bottom w:val="none" w:sz="0" w:space="0" w:color="auto"/>
        <w:right w:val="none" w:sz="0" w:space="0" w:color="auto"/>
      </w:divBdr>
    </w:div>
    <w:div w:id="1614753019">
      <w:bodyDiv w:val="1"/>
      <w:marLeft w:val="0"/>
      <w:marRight w:val="0"/>
      <w:marTop w:val="0"/>
      <w:marBottom w:val="0"/>
      <w:divBdr>
        <w:top w:val="none" w:sz="0" w:space="0" w:color="auto"/>
        <w:left w:val="none" w:sz="0" w:space="0" w:color="auto"/>
        <w:bottom w:val="none" w:sz="0" w:space="0" w:color="auto"/>
        <w:right w:val="none" w:sz="0" w:space="0" w:color="auto"/>
      </w:divBdr>
    </w:div>
    <w:div w:id="1688553398">
      <w:bodyDiv w:val="1"/>
      <w:marLeft w:val="0"/>
      <w:marRight w:val="0"/>
      <w:marTop w:val="0"/>
      <w:marBottom w:val="0"/>
      <w:divBdr>
        <w:top w:val="none" w:sz="0" w:space="0" w:color="auto"/>
        <w:left w:val="none" w:sz="0" w:space="0" w:color="auto"/>
        <w:bottom w:val="none" w:sz="0" w:space="0" w:color="auto"/>
        <w:right w:val="none" w:sz="0" w:space="0" w:color="auto"/>
      </w:divBdr>
    </w:div>
    <w:div w:id="1709841767">
      <w:bodyDiv w:val="1"/>
      <w:marLeft w:val="0"/>
      <w:marRight w:val="0"/>
      <w:marTop w:val="0"/>
      <w:marBottom w:val="0"/>
      <w:divBdr>
        <w:top w:val="none" w:sz="0" w:space="0" w:color="auto"/>
        <w:left w:val="none" w:sz="0" w:space="0" w:color="auto"/>
        <w:bottom w:val="none" w:sz="0" w:space="0" w:color="auto"/>
        <w:right w:val="none" w:sz="0" w:space="0" w:color="auto"/>
      </w:divBdr>
    </w:div>
    <w:div w:id="1766489542">
      <w:bodyDiv w:val="1"/>
      <w:marLeft w:val="0"/>
      <w:marRight w:val="0"/>
      <w:marTop w:val="0"/>
      <w:marBottom w:val="0"/>
      <w:divBdr>
        <w:top w:val="none" w:sz="0" w:space="0" w:color="auto"/>
        <w:left w:val="none" w:sz="0" w:space="0" w:color="auto"/>
        <w:bottom w:val="none" w:sz="0" w:space="0" w:color="auto"/>
        <w:right w:val="none" w:sz="0" w:space="0" w:color="auto"/>
      </w:divBdr>
    </w:div>
    <w:div w:id="1771586413">
      <w:bodyDiv w:val="1"/>
      <w:marLeft w:val="0"/>
      <w:marRight w:val="0"/>
      <w:marTop w:val="0"/>
      <w:marBottom w:val="0"/>
      <w:divBdr>
        <w:top w:val="none" w:sz="0" w:space="0" w:color="auto"/>
        <w:left w:val="none" w:sz="0" w:space="0" w:color="auto"/>
        <w:bottom w:val="none" w:sz="0" w:space="0" w:color="auto"/>
        <w:right w:val="none" w:sz="0" w:space="0" w:color="auto"/>
      </w:divBdr>
    </w:div>
    <w:div w:id="1802652275">
      <w:bodyDiv w:val="1"/>
      <w:marLeft w:val="0"/>
      <w:marRight w:val="0"/>
      <w:marTop w:val="0"/>
      <w:marBottom w:val="0"/>
      <w:divBdr>
        <w:top w:val="none" w:sz="0" w:space="0" w:color="auto"/>
        <w:left w:val="none" w:sz="0" w:space="0" w:color="auto"/>
        <w:bottom w:val="none" w:sz="0" w:space="0" w:color="auto"/>
        <w:right w:val="none" w:sz="0" w:space="0" w:color="auto"/>
      </w:divBdr>
    </w:div>
    <w:div w:id="1828738461">
      <w:bodyDiv w:val="1"/>
      <w:marLeft w:val="0"/>
      <w:marRight w:val="0"/>
      <w:marTop w:val="0"/>
      <w:marBottom w:val="0"/>
      <w:divBdr>
        <w:top w:val="none" w:sz="0" w:space="0" w:color="auto"/>
        <w:left w:val="none" w:sz="0" w:space="0" w:color="auto"/>
        <w:bottom w:val="none" w:sz="0" w:space="0" w:color="auto"/>
        <w:right w:val="none" w:sz="0" w:space="0" w:color="auto"/>
      </w:divBdr>
    </w:div>
    <w:div w:id="1885747111">
      <w:bodyDiv w:val="1"/>
      <w:marLeft w:val="0"/>
      <w:marRight w:val="0"/>
      <w:marTop w:val="0"/>
      <w:marBottom w:val="0"/>
      <w:divBdr>
        <w:top w:val="none" w:sz="0" w:space="0" w:color="auto"/>
        <w:left w:val="none" w:sz="0" w:space="0" w:color="auto"/>
        <w:bottom w:val="none" w:sz="0" w:space="0" w:color="auto"/>
        <w:right w:val="none" w:sz="0" w:space="0" w:color="auto"/>
      </w:divBdr>
    </w:div>
    <w:div w:id="1948385900">
      <w:bodyDiv w:val="1"/>
      <w:marLeft w:val="0"/>
      <w:marRight w:val="0"/>
      <w:marTop w:val="0"/>
      <w:marBottom w:val="0"/>
      <w:divBdr>
        <w:top w:val="none" w:sz="0" w:space="0" w:color="auto"/>
        <w:left w:val="none" w:sz="0" w:space="0" w:color="auto"/>
        <w:bottom w:val="none" w:sz="0" w:space="0" w:color="auto"/>
        <w:right w:val="none" w:sz="0" w:space="0" w:color="auto"/>
      </w:divBdr>
    </w:div>
    <w:div w:id="1990555932">
      <w:bodyDiv w:val="1"/>
      <w:marLeft w:val="0"/>
      <w:marRight w:val="0"/>
      <w:marTop w:val="0"/>
      <w:marBottom w:val="0"/>
      <w:divBdr>
        <w:top w:val="none" w:sz="0" w:space="0" w:color="auto"/>
        <w:left w:val="none" w:sz="0" w:space="0" w:color="auto"/>
        <w:bottom w:val="none" w:sz="0" w:space="0" w:color="auto"/>
        <w:right w:val="none" w:sz="0" w:space="0" w:color="auto"/>
      </w:divBdr>
    </w:div>
    <w:div w:id="2029721779">
      <w:bodyDiv w:val="1"/>
      <w:marLeft w:val="0"/>
      <w:marRight w:val="0"/>
      <w:marTop w:val="0"/>
      <w:marBottom w:val="0"/>
      <w:divBdr>
        <w:top w:val="none" w:sz="0" w:space="0" w:color="auto"/>
        <w:left w:val="none" w:sz="0" w:space="0" w:color="auto"/>
        <w:bottom w:val="none" w:sz="0" w:space="0" w:color="auto"/>
        <w:right w:val="none" w:sz="0" w:space="0" w:color="auto"/>
      </w:divBdr>
    </w:div>
    <w:div w:id="2044018166">
      <w:bodyDiv w:val="1"/>
      <w:marLeft w:val="0"/>
      <w:marRight w:val="0"/>
      <w:marTop w:val="0"/>
      <w:marBottom w:val="0"/>
      <w:divBdr>
        <w:top w:val="none" w:sz="0" w:space="0" w:color="auto"/>
        <w:left w:val="none" w:sz="0" w:space="0" w:color="auto"/>
        <w:bottom w:val="none" w:sz="0" w:space="0" w:color="auto"/>
        <w:right w:val="none" w:sz="0" w:space="0" w:color="auto"/>
      </w:divBdr>
    </w:div>
    <w:div w:id="2044164246">
      <w:bodyDiv w:val="1"/>
      <w:marLeft w:val="0"/>
      <w:marRight w:val="0"/>
      <w:marTop w:val="0"/>
      <w:marBottom w:val="0"/>
      <w:divBdr>
        <w:top w:val="none" w:sz="0" w:space="0" w:color="auto"/>
        <w:left w:val="none" w:sz="0" w:space="0" w:color="auto"/>
        <w:bottom w:val="none" w:sz="0" w:space="0" w:color="auto"/>
        <w:right w:val="none" w:sz="0" w:space="0" w:color="auto"/>
      </w:divBdr>
    </w:div>
    <w:div w:id="21350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Mawhorter</dc:creator>
  <cp:keywords/>
  <dc:description/>
  <cp:lastModifiedBy>Shannon Sparks</cp:lastModifiedBy>
  <cp:revision>2</cp:revision>
  <dcterms:created xsi:type="dcterms:W3CDTF">2022-07-14T22:41:00Z</dcterms:created>
  <dcterms:modified xsi:type="dcterms:W3CDTF">2022-07-14T22:41:00Z</dcterms:modified>
</cp:coreProperties>
</file>